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A353BD" w:rsidRDefault="00CD0C49" w:rsidP="00D50CFB">
      <w:pPr>
        <w:spacing w:line="260" w:lineRule="exact"/>
        <w:jc w:val="left"/>
        <w:rPr>
          <w:rFonts w:ascii="Meiryo UI" w:eastAsia="Meiryo UI" w:hAnsi="Meiryo UI" w:cs="Meiryo UI" w:hint="eastAsia"/>
        </w:rPr>
        <w:sectPr w:rsidR="00A353BD" w:rsidSect="00A353BD">
          <w:pgSz w:w="11906" w:h="16838"/>
          <w:pgMar w:top="567" w:right="1134" w:bottom="567" w:left="1134" w:header="851" w:footer="992" w:gutter="0"/>
          <w:cols w:space="425"/>
          <w:docGrid w:type="lines" w:linePitch="360"/>
        </w:sectPr>
      </w:pPr>
      <w:r w:rsidRPr="001A4D8E">
        <w:rPr>
          <w:rFonts w:ascii="Meiryo UI" w:eastAsia="Meiryo UI" w:hAnsi="Meiryo UI" w:cs="Meiryo UI" w:hint="eastAsia"/>
        </w:rPr>
        <w:t>第２号</w:t>
      </w:r>
      <w:r w:rsidR="00D50CFB">
        <w:rPr>
          <w:rFonts w:ascii="Meiryo UI" w:eastAsia="Meiryo UI" w:hAnsi="Meiryo UI" w:cs="Meiryo UI" w:hint="eastAsia"/>
        </w:rPr>
        <w:t>-</w:t>
      </w:r>
      <w:r w:rsidR="00D50CFB">
        <w:rPr>
          <w:rFonts w:ascii="Meiryo UI" w:eastAsia="Meiryo UI" w:hAnsi="Meiryo UI" w:cs="Meiryo UI"/>
        </w:rPr>
        <w:t>2</w:t>
      </w:r>
      <w:r w:rsidRPr="001A4D8E">
        <w:rPr>
          <w:rFonts w:ascii="Meiryo UI" w:eastAsia="Meiryo UI" w:hAnsi="Meiryo UI" w:cs="Meiryo UI" w:hint="eastAsia"/>
        </w:rPr>
        <w:t>様式</w:t>
      </w:r>
      <w:r w:rsidR="0066354F">
        <w:rPr>
          <w:rFonts w:ascii="Meiryo UI" w:eastAsia="Meiryo UI" w:hAnsi="Meiryo UI" w:cs="Meiryo UI" w:hint="eastAsia"/>
        </w:rPr>
        <w:t>（Form</w:t>
      </w:r>
      <w:r w:rsidR="0066354F">
        <w:rPr>
          <w:rFonts w:ascii="Meiryo UI" w:eastAsia="Meiryo UI" w:hAnsi="Meiryo UI" w:cs="Meiryo UI"/>
        </w:rPr>
        <w:t xml:space="preserve"> </w:t>
      </w:r>
      <w:r w:rsidR="0066354F">
        <w:rPr>
          <w:rFonts w:ascii="Meiryo UI" w:eastAsia="Meiryo UI" w:hAnsi="Meiryo UI" w:cs="Meiryo UI" w:hint="eastAsia"/>
        </w:rPr>
        <w:t>2</w:t>
      </w:r>
      <w:r w:rsidR="00D50CFB">
        <w:rPr>
          <w:rFonts w:ascii="Meiryo UI" w:eastAsia="Meiryo UI" w:hAnsi="Meiryo UI" w:cs="Meiryo UI"/>
        </w:rPr>
        <w:t>-2</w:t>
      </w:r>
      <w:r w:rsidR="0066354F">
        <w:rPr>
          <w:rFonts w:ascii="Meiryo UI" w:eastAsia="Meiryo UI" w:hAnsi="Meiryo UI" w:cs="Meiryo UI"/>
        </w:rPr>
        <w:t>: Request from Individua</w:t>
      </w:r>
      <w:r w:rsidR="00BD20F0">
        <w:rPr>
          <w:rFonts w:ascii="Meiryo UI" w:eastAsia="Meiryo UI" w:hAnsi="Meiryo UI" w:cs="Meiryo UI" w:hint="eastAsia"/>
        </w:rPr>
        <w:t>l</w:t>
      </w:r>
      <w:r w:rsidR="00BD20F0">
        <w:rPr>
          <w:rFonts w:ascii="Meiryo UI" w:eastAsia="Meiryo UI" w:hAnsi="Meiryo UI" w:cs="Meiryo UI"/>
        </w:rPr>
        <w:t xml:space="preserve"> Applicant</w:t>
      </w:r>
    </w:p>
    <w:p w:rsidR="008911BF" w:rsidRDefault="008911BF" w:rsidP="00D50CFB">
      <w:pPr>
        <w:spacing w:line="260" w:lineRule="exact"/>
        <w:jc w:val="left"/>
        <w:rPr>
          <w:rFonts w:ascii="Meiryo UI" w:eastAsia="Meiryo UI" w:hAnsi="Meiryo UI" w:cs="Meiryo UI" w:hint="eastAsia"/>
        </w:rPr>
      </w:pPr>
    </w:p>
    <w:p w:rsidR="0066354F" w:rsidRDefault="008911BF" w:rsidP="008911BF">
      <w:pPr>
        <w:spacing w:line="0" w:lineRule="atLeas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C50CAE">
        <w:rPr>
          <w:rFonts w:ascii="Meiryo UI" w:eastAsia="Meiryo UI" w:hAnsi="Meiryo UI"/>
          <w:b/>
          <w:bCs/>
          <w:sz w:val="24"/>
          <w:szCs w:val="24"/>
        </w:rPr>
        <w:t>Volunteer Medical Interpreter Request Form</w:t>
      </w:r>
      <w:bookmarkStart w:id="0" w:name="_GoBack"/>
      <w:bookmarkEnd w:id="0"/>
    </w:p>
    <w:p w:rsidR="00D20BA9" w:rsidRPr="0066354F" w:rsidRDefault="008911BF" w:rsidP="0066354F">
      <w:pPr>
        <w:spacing w:line="0" w:lineRule="atLeast"/>
        <w:jc w:val="center"/>
        <w:rPr>
          <w:rFonts w:ascii="Meiryo UI" w:eastAsia="Meiryo UI" w:hAnsi="Meiryo UI"/>
          <w:b/>
          <w:bCs/>
          <w:sz w:val="24"/>
          <w:szCs w:val="24"/>
        </w:rPr>
      </w:pPr>
      <w:r w:rsidRPr="00C50CAE">
        <w:rPr>
          <w:rFonts w:ascii="Meiryo UI" w:eastAsia="Meiryo UI" w:hAnsi="Meiryo UI" w:hint="eastAsia"/>
          <w:b/>
          <w:bCs/>
          <w:sz w:val="24"/>
          <w:szCs w:val="24"/>
        </w:rPr>
        <w:t>医</w:t>
      </w:r>
      <w:r w:rsidRPr="00C50CAE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疗</w:t>
      </w:r>
      <w:r w:rsidRPr="00C50CAE">
        <w:rPr>
          <w:rFonts w:ascii="Meiryo UI" w:eastAsia="Meiryo UI" w:hAnsi="Meiryo UI" w:hint="eastAsia"/>
          <w:b/>
          <w:bCs/>
          <w:sz w:val="24"/>
          <w:szCs w:val="24"/>
        </w:rPr>
        <w:t>翻</w:t>
      </w:r>
      <w:r w:rsidRPr="00C50CAE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译</w:t>
      </w:r>
      <w:r w:rsidRPr="00C50CAE">
        <w:rPr>
          <w:rFonts w:ascii="Meiryo UI" w:eastAsia="Meiryo UI" w:hAnsi="Meiryo UI" w:hint="eastAsia"/>
          <w:b/>
          <w:bCs/>
          <w:sz w:val="24"/>
          <w:szCs w:val="24"/>
        </w:rPr>
        <w:t>志愿者派遣委托</w:t>
      </w:r>
      <w:r w:rsidRPr="00C50CAE">
        <w:rPr>
          <w:rFonts w:ascii="Microsoft JhengHei" w:eastAsia="Microsoft JhengHei" w:hAnsi="Microsoft JhengHei" w:cs="Microsoft JhengHei" w:hint="eastAsia"/>
          <w:b/>
          <w:bCs/>
          <w:sz w:val="24"/>
          <w:szCs w:val="24"/>
        </w:rPr>
        <w:t>书</w:t>
      </w:r>
      <w:r w:rsidR="0066354F">
        <w:rPr>
          <w:rFonts w:ascii="Microsoft JhengHei" w:eastAsiaTheme="minorEastAsia" w:hAnsi="Microsoft JhengHei" w:cs="Microsoft JhengHei" w:hint="eastAsia"/>
          <w:b/>
          <w:bCs/>
          <w:sz w:val="24"/>
          <w:szCs w:val="24"/>
        </w:rPr>
        <w:t>/</w:t>
      </w:r>
      <w:r w:rsidR="0066354F">
        <w:rPr>
          <w:rFonts w:ascii="Microsoft JhengHei" w:eastAsiaTheme="minorEastAsia" w:hAnsi="Microsoft JhengHei" w:cs="Microsoft JhengHei"/>
          <w:b/>
          <w:bCs/>
          <w:sz w:val="24"/>
          <w:szCs w:val="24"/>
        </w:rPr>
        <w:t xml:space="preserve"> </w:t>
      </w:r>
      <w:r w:rsidR="00CD0C49" w:rsidRPr="00C50CAE">
        <w:rPr>
          <w:rFonts w:ascii="Meiryo UI" w:eastAsia="Meiryo UI" w:hAnsi="Meiryo UI" w:cs="Meiryo UI" w:hint="eastAsia"/>
          <w:b/>
          <w:sz w:val="24"/>
          <w:szCs w:val="24"/>
        </w:rPr>
        <w:t>医療通訳ボランティア紹介依頼書</w:t>
      </w:r>
      <w:r w:rsidR="00843E0A">
        <w:rPr>
          <w:noProof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6C896D24" wp14:editId="6F2CEA92">
                <wp:simplePos x="0" y="0"/>
                <wp:positionH relativeFrom="column">
                  <wp:posOffset>-594360</wp:posOffset>
                </wp:positionH>
                <wp:positionV relativeFrom="paragraph">
                  <wp:posOffset>226695</wp:posOffset>
                </wp:positionV>
                <wp:extent cx="1828800" cy="1828800"/>
                <wp:effectExtent l="0" t="0" r="0" b="317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3E0A" w:rsidRPr="00E57715" w:rsidRDefault="00843E0A" w:rsidP="00E57715">
                            <w:pPr>
                              <w:spacing w:line="0" w:lineRule="atLeast"/>
                              <w:jc w:val="left"/>
                              <w:rPr>
                                <w:noProof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B</w:t>
                            </w:r>
                            <w:r>
                              <w:rPr>
                                <w:rFonts w:ascii="Meiryo UI" w:eastAsia="Meiryo UI" w:hAnsi="Meiryo UI" w:cs="Meiryo UI"/>
                              </w:rPr>
                              <w:t>efore requesting, please make sure the following terms and conditions of the service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C896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46.8pt;margin-top:17.85pt;width:2in;height:2in;z-index:-2516387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" filled="f" stroked="f" strokeweight=".5pt">
                <v:textbox style="mso-fit-shape-to-text:t" inset="5.85pt,.7pt,5.85pt,.7pt">
                  <w:txbxContent>
                    <w:p w:rsidR="00843E0A" w:rsidRPr="00E57715" w:rsidRDefault="00843E0A" w:rsidP="00E57715">
                      <w:pPr>
                        <w:spacing w:line="0" w:lineRule="atLeast"/>
                        <w:jc w:val="left"/>
                        <w:rPr>
                          <w:noProof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B</w:t>
                      </w:r>
                      <w:r>
                        <w:rPr>
                          <w:rFonts w:ascii="Meiryo UI" w:eastAsia="Meiryo UI" w:hAnsi="Meiryo UI" w:cs="Meiryo UI"/>
                        </w:rPr>
                        <w:t>efore requesting, please make sure the following terms and conditions of the service</w:t>
                      </w:r>
                    </w:p>
                  </w:txbxContent>
                </v:textbox>
              </v:shape>
            </w:pict>
          </mc:Fallback>
        </mc:AlternateContent>
      </w:r>
    </w:p>
    <w:p w:rsidR="00AA0CD3" w:rsidRDefault="00843E0A" w:rsidP="00B25003">
      <w:pPr>
        <w:spacing w:line="0" w:lineRule="atLeast"/>
        <w:jc w:val="lef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78497123" wp14:editId="3486501D">
                <wp:simplePos x="0" y="0"/>
                <wp:positionH relativeFrom="column">
                  <wp:posOffset>-594360</wp:posOffset>
                </wp:positionH>
                <wp:positionV relativeFrom="paragraph">
                  <wp:posOffset>234950</wp:posOffset>
                </wp:positionV>
                <wp:extent cx="6715125" cy="1428750"/>
                <wp:effectExtent l="0" t="0" r="28575" b="1905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4287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43E0A" w:rsidRDefault="00843E0A" w:rsidP="00AA0CD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 xml:space="preserve">□ </w:t>
                            </w:r>
                            <w:r w:rsidRPr="00C217CC">
                              <w:rPr>
                                <w:rFonts w:ascii="Meiryo UI" w:eastAsia="Meiryo UI" w:hAnsi="Meiryo UI"/>
                              </w:rPr>
                              <w:t>The hospital and appointment date/time will be designated by OIHF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. </w:t>
                            </w:r>
                          </w:p>
                          <w:p w:rsidR="0066354F" w:rsidRPr="0066354F" w:rsidRDefault="0066354F" w:rsidP="00AA0CD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 xml:space="preserve">□ </w:t>
                            </w:r>
                            <w:r w:rsidRPr="00AA0CD3">
                              <w:rPr>
                                <w:rFonts w:ascii="Meiryo UI" w:eastAsia="Meiryo UI" w:hAnsi="Meiryo UI"/>
                              </w:rPr>
                              <w:t>You have to submit an activity report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 (Form 4) after interpretation service</w:t>
                            </w:r>
                            <w:r w:rsidRPr="00AA0CD3">
                              <w:rPr>
                                <w:rFonts w:ascii="Meiryo UI" w:eastAsia="Meiryo UI" w:hAnsi="Meiryo UI"/>
                              </w:rPr>
                              <w:t>.</w:t>
                            </w:r>
                          </w:p>
                          <w:p w:rsidR="00843E0A" w:rsidRDefault="00843E0A" w:rsidP="00AA0CD3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□　Y</w:t>
                            </w:r>
                            <w:r w:rsidRPr="00AA0CD3">
                              <w:rPr>
                                <w:rFonts w:ascii="Meiryo UI" w:eastAsia="Meiryo UI" w:hAnsi="Meiryo UI"/>
                              </w:rPr>
                              <w:t xml:space="preserve">ou must own rewards and transportation costs for interpreter. After the amount is confirmed, </w:t>
                            </w:r>
                          </w:p>
                          <w:p w:rsidR="00843E0A" w:rsidRPr="00AA0CD3" w:rsidRDefault="00843E0A" w:rsidP="00AA0CD3">
                            <w:pPr>
                              <w:spacing w:line="0" w:lineRule="atLeast"/>
                              <w:ind w:firstLineChars="150" w:firstLine="315"/>
                              <w:rPr>
                                <w:rFonts w:ascii="Meiryo UI" w:eastAsia="Meiryo UI" w:hAnsi="Meiryo UI"/>
                              </w:rPr>
                            </w:pPr>
                            <w:r w:rsidRPr="00AA0CD3">
                              <w:rPr>
                                <w:rFonts w:ascii="Meiryo UI" w:eastAsia="Meiryo UI" w:hAnsi="Meiryo UI"/>
                              </w:rPr>
                              <w:t>you have to transfer the costs to the interpreter.</w:t>
                            </w:r>
                            <w:r w:rsidRPr="00AA0CD3">
                              <w:t xml:space="preserve"> </w:t>
                            </w:r>
                            <w:r w:rsidRPr="00AA0CD3">
                              <w:rPr>
                                <w:rFonts w:ascii="Meiryo UI" w:eastAsia="Meiryo UI" w:hAnsi="Meiryo UI"/>
                              </w:rPr>
                              <w:t xml:space="preserve">The transfer fee </w:t>
                            </w:r>
                            <w:r w:rsidR="0066354F">
                              <w:rPr>
                                <w:rFonts w:ascii="Meiryo UI" w:eastAsia="Meiryo UI" w:hAnsi="Meiryo UI"/>
                              </w:rPr>
                              <w:t xml:space="preserve">must </w:t>
                            </w:r>
                            <w:r w:rsidRPr="00AA0CD3">
                              <w:rPr>
                                <w:rFonts w:ascii="Meiryo UI" w:eastAsia="Meiryo UI" w:hAnsi="Meiryo UI"/>
                              </w:rPr>
                              <w:t xml:space="preserve">be borne by the </w:t>
                            </w:r>
                            <w:r w:rsidR="00A4440E">
                              <w:rPr>
                                <w:rFonts w:ascii="Meiryo UI" w:eastAsia="Meiryo UI" w:hAnsi="Meiryo UI" w:hint="eastAsia"/>
                              </w:rPr>
                              <w:t>a</w:t>
                            </w:r>
                            <w:r w:rsidR="00A4440E">
                              <w:rPr>
                                <w:rFonts w:ascii="Meiryo UI" w:eastAsia="Meiryo UI" w:hAnsi="Meiryo UI"/>
                              </w:rPr>
                              <w:t>pplicant.</w:t>
                            </w:r>
                          </w:p>
                          <w:p w:rsidR="00843E0A" w:rsidRDefault="00843E0A" w:rsidP="00AA0CD3">
                            <w:pPr>
                              <w:snapToGrid w:val="0"/>
                              <w:spacing w:line="20" w:lineRule="atLeast"/>
                              <w:rPr>
                                <w:rFonts w:ascii="Meiryo UI" w:eastAsia="Meiryo UI" w:hAnsi="Meiryo UI" w:cs="Arial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 xml:space="preserve">□　</w:t>
                            </w:r>
                            <w:r w:rsidRPr="00AA0CD3">
                              <w:rPr>
                                <w:rFonts w:ascii="Meiryo UI" w:eastAsia="Meiryo UI" w:hAnsi="Meiryo UI" w:cs="Arial"/>
                              </w:rPr>
                              <w:t xml:space="preserve">OIHF and its interpreters assume no liability for accidental damage to clients or other parties in </w:t>
                            </w:r>
                          </w:p>
                          <w:p w:rsidR="00843E0A" w:rsidRPr="00AA0CD3" w:rsidRDefault="00843E0A" w:rsidP="00AA0CD3">
                            <w:pPr>
                              <w:snapToGrid w:val="0"/>
                              <w:spacing w:line="20" w:lineRule="atLeast"/>
                              <w:ind w:firstLineChars="150" w:firstLine="315"/>
                              <w:rPr>
                                <w:rFonts w:eastAsia="SimSun"/>
                                <w:lang w:eastAsia="zh-CN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cs="Arial"/>
                              </w:rPr>
                              <w:t>relation to interpreting.</w:t>
                            </w:r>
                            <w:r w:rsidRPr="00AA0CD3">
                              <w:rPr>
                                <w:rFonts w:hint="eastAsia"/>
                                <w:lang w:eastAsia="zh-CN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497123" id="テキスト ボックス 6" o:spid="_x0000_s1027" type="#_x0000_t202" style="position:absolute;margin-left:-46.8pt;margin-top:18.5pt;width:528.75pt;height:112.5pt;z-index:25167872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" fillcolor="#ffc" strokecolor="black [3213]" strokeweight=".5pt">
                <v:stroke dashstyle="1 1"/>
                <v:textbox>
                  <w:txbxContent>
                    <w:p w:rsidR="00843E0A" w:rsidRDefault="00843E0A" w:rsidP="00AA0CD3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AA0CD3">
                        <w:rPr>
                          <w:rFonts w:ascii="Meiryo UI" w:eastAsia="Meiryo UI" w:hAnsi="Meiryo UI" w:hint="eastAsia"/>
                        </w:rPr>
                        <w:t xml:space="preserve">□ </w:t>
                      </w:r>
                      <w:r w:rsidRPr="00C217CC">
                        <w:rPr>
                          <w:rFonts w:ascii="Meiryo UI" w:eastAsia="Meiryo UI" w:hAnsi="Meiryo UI"/>
                        </w:rPr>
                        <w:t>The hospital and appointment date/time will be designated by OIHF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. </w:t>
                      </w:r>
                    </w:p>
                    <w:p w:rsidR="0066354F" w:rsidRPr="0066354F" w:rsidRDefault="0066354F" w:rsidP="00AA0CD3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AA0CD3">
                        <w:rPr>
                          <w:rFonts w:ascii="Meiryo UI" w:eastAsia="Meiryo UI" w:hAnsi="Meiryo UI" w:hint="eastAsia"/>
                        </w:rPr>
                        <w:t xml:space="preserve">□ </w:t>
                      </w:r>
                      <w:r w:rsidRPr="00AA0CD3">
                        <w:rPr>
                          <w:rFonts w:ascii="Meiryo UI" w:eastAsia="Meiryo UI" w:hAnsi="Meiryo UI"/>
                        </w:rPr>
                        <w:t>You have to submit an activity report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 (Form 4) after interpretation service</w:t>
                      </w:r>
                      <w:r w:rsidRPr="00AA0CD3">
                        <w:rPr>
                          <w:rFonts w:ascii="Meiryo UI" w:eastAsia="Meiryo UI" w:hAnsi="Meiryo UI"/>
                        </w:rPr>
                        <w:t>.</w:t>
                      </w:r>
                    </w:p>
                    <w:p w:rsidR="00843E0A" w:rsidRDefault="00843E0A" w:rsidP="00AA0CD3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AA0CD3">
                        <w:rPr>
                          <w:rFonts w:ascii="Meiryo UI" w:eastAsia="Meiryo UI" w:hAnsi="Meiryo UI" w:hint="eastAsia"/>
                        </w:rPr>
                        <w:t>□　Y</w:t>
                      </w:r>
                      <w:r w:rsidRPr="00AA0CD3">
                        <w:rPr>
                          <w:rFonts w:ascii="Meiryo UI" w:eastAsia="Meiryo UI" w:hAnsi="Meiryo UI"/>
                        </w:rPr>
                        <w:t xml:space="preserve">ou must own rewards and transportation costs for interpreter. After the amount is confirmed, </w:t>
                      </w:r>
                    </w:p>
                    <w:p w:rsidR="00843E0A" w:rsidRPr="00AA0CD3" w:rsidRDefault="00843E0A" w:rsidP="00AA0CD3">
                      <w:pPr>
                        <w:spacing w:line="0" w:lineRule="atLeast"/>
                        <w:ind w:firstLineChars="150" w:firstLine="315"/>
                        <w:rPr>
                          <w:rFonts w:ascii="Meiryo UI" w:eastAsia="Meiryo UI" w:hAnsi="Meiryo UI"/>
                        </w:rPr>
                      </w:pPr>
                      <w:r w:rsidRPr="00AA0CD3">
                        <w:rPr>
                          <w:rFonts w:ascii="Meiryo UI" w:eastAsia="Meiryo UI" w:hAnsi="Meiryo UI"/>
                        </w:rPr>
                        <w:t>you have to transfer the costs to the interpreter.</w:t>
                      </w:r>
                      <w:r w:rsidRPr="00AA0CD3">
                        <w:t xml:space="preserve"> </w:t>
                      </w:r>
                      <w:r w:rsidRPr="00AA0CD3">
                        <w:rPr>
                          <w:rFonts w:ascii="Meiryo UI" w:eastAsia="Meiryo UI" w:hAnsi="Meiryo UI"/>
                        </w:rPr>
                        <w:t xml:space="preserve">The transfer fee </w:t>
                      </w:r>
                      <w:r w:rsidR="0066354F">
                        <w:rPr>
                          <w:rFonts w:ascii="Meiryo UI" w:eastAsia="Meiryo UI" w:hAnsi="Meiryo UI"/>
                        </w:rPr>
                        <w:t xml:space="preserve">must </w:t>
                      </w:r>
                      <w:r w:rsidRPr="00AA0CD3">
                        <w:rPr>
                          <w:rFonts w:ascii="Meiryo UI" w:eastAsia="Meiryo UI" w:hAnsi="Meiryo UI"/>
                        </w:rPr>
                        <w:t xml:space="preserve">be borne by the </w:t>
                      </w:r>
                      <w:r w:rsidR="00A4440E">
                        <w:rPr>
                          <w:rFonts w:ascii="Meiryo UI" w:eastAsia="Meiryo UI" w:hAnsi="Meiryo UI" w:hint="eastAsia"/>
                        </w:rPr>
                        <w:t>a</w:t>
                      </w:r>
                      <w:r w:rsidR="00A4440E">
                        <w:rPr>
                          <w:rFonts w:ascii="Meiryo UI" w:eastAsia="Meiryo UI" w:hAnsi="Meiryo UI"/>
                        </w:rPr>
                        <w:t>pplicant.</w:t>
                      </w:r>
                    </w:p>
                    <w:p w:rsidR="00843E0A" w:rsidRDefault="00843E0A" w:rsidP="00AA0CD3">
                      <w:pPr>
                        <w:snapToGrid w:val="0"/>
                        <w:spacing w:line="20" w:lineRule="atLeast"/>
                        <w:rPr>
                          <w:rFonts w:ascii="Meiryo UI" w:eastAsia="Meiryo UI" w:hAnsi="Meiryo UI" w:cs="Arial"/>
                        </w:rPr>
                      </w:pPr>
                      <w:r w:rsidRPr="00AA0CD3">
                        <w:rPr>
                          <w:rFonts w:ascii="Meiryo UI" w:eastAsia="Meiryo UI" w:hAnsi="Meiryo UI" w:hint="eastAsia"/>
                        </w:rPr>
                        <w:t xml:space="preserve">□　</w:t>
                      </w:r>
                      <w:r w:rsidRPr="00AA0CD3">
                        <w:rPr>
                          <w:rFonts w:ascii="Meiryo UI" w:eastAsia="Meiryo UI" w:hAnsi="Meiryo UI" w:cs="Arial"/>
                        </w:rPr>
                        <w:t xml:space="preserve">OIHF and its interpreters assume no liability for accidental damage to clients or other parties in </w:t>
                      </w:r>
                    </w:p>
                    <w:p w:rsidR="00843E0A" w:rsidRPr="00AA0CD3" w:rsidRDefault="00843E0A" w:rsidP="00AA0CD3">
                      <w:pPr>
                        <w:snapToGrid w:val="0"/>
                        <w:spacing w:line="20" w:lineRule="atLeast"/>
                        <w:ind w:firstLineChars="150" w:firstLine="315"/>
                        <w:rPr>
                          <w:rFonts w:eastAsia="SimSun"/>
                          <w:lang w:eastAsia="zh-CN"/>
                        </w:rPr>
                      </w:pPr>
                      <w:r w:rsidRPr="00AA0CD3">
                        <w:rPr>
                          <w:rFonts w:ascii="Meiryo UI" w:eastAsia="Meiryo UI" w:hAnsi="Meiryo UI" w:cs="Arial"/>
                        </w:rPr>
                        <w:t>relation to interpreting.</w:t>
                      </w:r>
                      <w:r w:rsidRPr="00AA0CD3">
                        <w:rPr>
                          <w:rFonts w:hint="eastAsia"/>
                          <w:lang w:eastAsia="zh-CN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AA0CD3" w:rsidRDefault="00AA0CD3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AA0CD3" w:rsidRPr="0066354F" w:rsidRDefault="00AA0CD3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F83303" w:rsidRDefault="00F83303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AA0CD3" w:rsidRDefault="00AA0CD3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AA0CD3" w:rsidRDefault="00AA0CD3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AA0CD3" w:rsidRDefault="00AA0CD3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AA0CD3" w:rsidRDefault="00843E0A" w:rsidP="00B25003">
      <w:pPr>
        <w:spacing w:line="0" w:lineRule="atLeast"/>
        <w:jc w:val="lef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1" locked="0" layoutInCell="1" allowOverlap="1" wp14:anchorId="0B43EA3F" wp14:editId="477E38B8">
                <wp:simplePos x="0" y="0"/>
                <wp:positionH relativeFrom="column">
                  <wp:posOffset>-584835</wp:posOffset>
                </wp:positionH>
                <wp:positionV relativeFrom="paragraph">
                  <wp:posOffset>141605</wp:posOffset>
                </wp:positionV>
                <wp:extent cx="1828800" cy="1828800"/>
                <wp:effectExtent l="0" t="0" r="0" b="3175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43E0A" w:rsidRPr="00F6014F" w:rsidRDefault="00843E0A" w:rsidP="00F6014F">
                            <w:pPr>
                              <w:spacing w:line="0" w:lineRule="atLeast"/>
                              <w:jc w:val="left"/>
                              <w:rPr>
                                <w:noProof/>
                              </w:rPr>
                            </w:pPr>
                            <w:r w:rsidRPr="00C217CC">
                              <w:rPr>
                                <w:rFonts w:ascii="Meiryo UI" w:eastAsia="Meiryo UI" w:hAnsi="Meiryo UI" w:cs="Meiryo UI" w:hint="eastAsia"/>
                              </w:rPr>
                              <w:t>在請求之前，請確保以下服務條款和條件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B43EA3F" id="テキスト ボックス 10" o:spid="_x0000_s1028" type="#_x0000_t202" style="position:absolute;margin-left:-46.05pt;margin-top:11.15pt;width:2in;height:2in;z-index:-2516357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" filled="f" stroked="f" strokeweight=".5pt">
                <v:textbox style="mso-fit-shape-to-text:t" inset="5.85pt,.7pt,5.85pt,.7pt">
                  <w:txbxContent>
                    <w:p w:rsidR="00843E0A" w:rsidRPr="00F6014F" w:rsidRDefault="00843E0A" w:rsidP="00F6014F">
                      <w:pPr>
                        <w:spacing w:line="0" w:lineRule="atLeast"/>
                        <w:jc w:val="left"/>
                        <w:rPr>
                          <w:noProof/>
                        </w:rPr>
                      </w:pPr>
                      <w:r w:rsidRPr="00C217CC">
                        <w:rPr>
                          <w:rFonts w:ascii="Meiryo UI" w:eastAsia="Meiryo UI" w:hAnsi="Meiryo UI" w:cs="Meiryo UI" w:hint="eastAsia"/>
                        </w:rPr>
                        <w:t>在請求之前，請確保以下服務條款和條件</w:t>
                      </w:r>
                    </w:p>
                  </w:txbxContent>
                </v:textbox>
              </v:shape>
            </w:pict>
          </mc:Fallback>
        </mc:AlternateContent>
      </w:r>
    </w:p>
    <w:p w:rsidR="00AA0CD3" w:rsidRDefault="00843E0A" w:rsidP="00B25003">
      <w:pPr>
        <w:spacing w:line="0" w:lineRule="atLeast"/>
        <w:jc w:val="lef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287435CE" wp14:editId="0D40E632">
                <wp:simplePos x="0" y="0"/>
                <wp:positionH relativeFrom="margin">
                  <wp:posOffset>-251460</wp:posOffset>
                </wp:positionH>
                <wp:positionV relativeFrom="paragraph">
                  <wp:posOffset>140970</wp:posOffset>
                </wp:positionV>
                <wp:extent cx="6715125" cy="971550"/>
                <wp:effectExtent l="0" t="0" r="28575" b="19050"/>
                <wp:wrapNone/>
                <wp:docPr id="9" name="テキスト ボック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97155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843E0A" w:rsidRDefault="00843E0A" w:rsidP="0029182E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29182E">
                              <w:rPr>
                                <w:rFonts w:ascii="Meiryo UI" w:eastAsia="Meiryo UI" w:hAnsi="Meiryo UI" w:hint="eastAsia"/>
                              </w:rPr>
                              <w:t>□　醫院和約會日期</w:t>
                            </w:r>
                            <w:r w:rsidRPr="0029182E">
                              <w:rPr>
                                <w:rFonts w:ascii="Meiryo UI" w:eastAsia="Meiryo UI" w:hAnsi="Meiryo UI"/>
                              </w:rPr>
                              <w:t>/時間將由OIHF指定</w:t>
                            </w:r>
                          </w:p>
                          <w:p w:rsidR="0066354F" w:rsidRPr="0066354F" w:rsidRDefault="0066354F" w:rsidP="0066354F">
                            <w:pPr>
                              <w:snapToGrid w:val="0"/>
                              <w:spacing w:line="20" w:lineRule="atLeast"/>
                              <w:rPr>
                                <w:rFonts w:ascii="Meiryo UI" w:eastAsia="Meiryo UI" w:hAnsi="Meiryo UI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</w:rPr>
                              <w:t xml:space="preserve">□　</w:t>
                            </w:r>
                            <w:r w:rsidRPr="0048137E">
                              <w:rPr>
                                <w:rFonts w:ascii="Meiryo UI" w:eastAsia="Meiryo UI" w:hAnsi="Meiryo UI" w:hint="eastAsia"/>
                              </w:rPr>
                              <w:t>口譯服務後，您必須提交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O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>IHF</w:t>
                            </w:r>
                            <w:r w:rsidRPr="0048137E">
                              <w:rPr>
                                <w:rFonts w:ascii="Meiryo UI" w:eastAsia="Meiryo UI" w:hAnsi="Meiryo UI" w:hint="eastAsia"/>
                              </w:rPr>
                              <w:t>活動報告（表格</w:t>
                            </w:r>
                            <w:r w:rsidRPr="0048137E">
                              <w:rPr>
                                <w:rFonts w:ascii="Meiryo UI" w:eastAsia="Meiryo UI" w:hAnsi="Meiryo UI"/>
                              </w:rPr>
                              <w:t>4）</w:t>
                            </w:r>
                          </w:p>
                          <w:p w:rsidR="00843E0A" w:rsidRPr="0029182E" w:rsidRDefault="00843E0A" w:rsidP="0029182E">
                            <w:pPr>
                              <w:pStyle w:val="1"/>
                              <w:spacing w:line="0" w:lineRule="atLeast"/>
                              <w:rPr>
                                <w:rFonts w:ascii="メイリオ" w:eastAsia="メイリオ" w:hAnsi="メイリオ"/>
                                <w:color w:val="000000"/>
                                <w:sz w:val="21"/>
                                <w:szCs w:val="21"/>
                              </w:rPr>
                            </w:pPr>
                            <w:r w:rsidRPr="0029182E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□ 您必須擁有口譯員的</w:t>
                            </w:r>
                            <w:r w:rsidR="0029182E" w:rsidRPr="0029182E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翻</w:t>
                            </w:r>
                            <w:r w:rsidR="0029182E" w:rsidRPr="0029182E">
                              <w:rPr>
                                <w:rFonts w:ascii="Meiryo UI" w:eastAsia="Meiryo UI" w:hAnsi="Meiryo UI" w:hint="eastAsia"/>
                                <w:color w:val="000000"/>
                                <w:sz w:val="21"/>
                                <w:szCs w:val="21"/>
                              </w:rPr>
                              <w:t>譯</w:t>
                            </w:r>
                            <w:r w:rsidRPr="0029182E">
                              <w:rPr>
                                <w:rFonts w:ascii="Meiryo UI" w:eastAsia="Meiryo UI" w:hAnsi="Meiryo UI" w:hint="eastAsia"/>
                                <w:sz w:val="21"/>
                                <w:szCs w:val="21"/>
                              </w:rPr>
                              <w:t>和運輸費。確認金額後，您必須將費用轉給口譯員。轉讓費將由客戶承擔</w:t>
                            </w:r>
                          </w:p>
                          <w:p w:rsidR="00843E0A" w:rsidRPr="00C217CC" w:rsidRDefault="00843E0A" w:rsidP="00C217CC">
                            <w:pPr>
                              <w:snapToGrid w:val="0"/>
                              <w:spacing w:line="20" w:lineRule="atLeast"/>
                              <w:rPr>
                                <w:rFonts w:ascii="Meiryo UI" w:eastAsia="Meiryo UI" w:hAnsi="Meiryo UI" w:cs="Arial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 xml:space="preserve">□　</w:t>
                            </w:r>
                            <w:r w:rsidRPr="00C217CC">
                              <w:rPr>
                                <w:rFonts w:ascii="Meiryo UI" w:eastAsia="Meiryo UI" w:hAnsi="Meiryo UI" w:cs="Arial"/>
                              </w:rPr>
                              <w:t>OIHF及其口譯員對客</w:t>
                            </w:r>
                            <w:r w:rsidRPr="00C217CC">
                              <w:rPr>
                                <w:rFonts w:ascii="Meiryo UI" w:eastAsia="Meiryo UI" w:hAnsi="Meiryo UI" w:cs="Arial" w:hint="eastAsia"/>
                              </w:rPr>
                              <w:t>戶或其他方的意外損壞不承擔任何責任與口譯有關。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7435CE" id="テキスト ボックス 9" o:spid="_x0000_s1029" type="#_x0000_t202" style="position:absolute;margin-left:-19.8pt;margin-top:11.1pt;width:528.75pt;height:76.5pt;z-index:25168179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" fillcolor="#ffc" strokecolor="black [3213]" strokeweight=".5pt">
                <v:stroke dashstyle="1 1"/>
                <v:textbox>
                  <w:txbxContent>
                    <w:p w:rsidR="00843E0A" w:rsidRDefault="00843E0A" w:rsidP="0029182E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29182E">
                        <w:rPr>
                          <w:rFonts w:ascii="Meiryo UI" w:eastAsia="Meiryo UI" w:hAnsi="Meiryo UI" w:hint="eastAsia"/>
                        </w:rPr>
                        <w:t>□　醫院和約會日期</w:t>
                      </w:r>
                      <w:r w:rsidRPr="0029182E">
                        <w:rPr>
                          <w:rFonts w:ascii="Meiryo UI" w:eastAsia="Meiryo UI" w:hAnsi="Meiryo UI"/>
                        </w:rPr>
                        <w:t>/時間將由OIHF指定</w:t>
                      </w:r>
                    </w:p>
                    <w:p w:rsidR="0066354F" w:rsidRPr="0066354F" w:rsidRDefault="0066354F" w:rsidP="0066354F">
                      <w:pPr>
                        <w:snapToGrid w:val="0"/>
                        <w:spacing w:line="20" w:lineRule="atLeast"/>
                        <w:rPr>
                          <w:rFonts w:ascii="Meiryo UI" w:eastAsia="Meiryo UI" w:hAnsi="Meiryo UI"/>
                        </w:rPr>
                      </w:pPr>
                      <w:r>
                        <w:rPr>
                          <w:rFonts w:ascii="Meiryo UI" w:eastAsia="Meiryo UI" w:hAnsi="Meiryo UI" w:hint="eastAsia"/>
                        </w:rPr>
                        <w:t xml:space="preserve">□　</w:t>
                      </w:r>
                      <w:r w:rsidRPr="0048137E">
                        <w:rPr>
                          <w:rFonts w:ascii="Meiryo UI" w:eastAsia="Meiryo UI" w:hAnsi="Meiryo UI" w:hint="eastAsia"/>
                        </w:rPr>
                        <w:t>口譯服務後，您必須提交</w:t>
                      </w:r>
                      <w:r>
                        <w:rPr>
                          <w:rFonts w:ascii="Meiryo UI" w:eastAsia="Meiryo UI" w:hAnsi="Meiryo UI" w:hint="eastAsia"/>
                        </w:rPr>
                        <w:t>O</w:t>
                      </w:r>
                      <w:r>
                        <w:rPr>
                          <w:rFonts w:ascii="Meiryo UI" w:eastAsia="Meiryo UI" w:hAnsi="Meiryo UI"/>
                        </w:rPr>
                        <w:t>IHF</w:t>
                      </w:r>
                      <w:r w:rsidRPr="0048137E">
                        <w:rPr>
                          <w:rFonts w:ascii="Meiryo UI" w:eastAsia="Meiryo UI" w:hAnsi="Meiryo UI" w:hint="eastAsia"/>
                        </w:rPr>
                        <w:t>活動報告（表格</w:t>
                      </w:r>
                      <w:r w:rsidRPr="0048137E">
                        <w:rPr>
                          <w:rFonts w:ascii="Meiryo UI" w:eastAsia="Meiryo UI" w:hAnsi="Meiryo UI"/>
                        </w:rPr>
                        <w:t>4）</w:t>
                      </w:r>
                    </w:p>
                    <w:p w:rsidR="00843E0A" w:rsidRPr="0029182E" w:rsidRDefault="00843E0A" w:rsidP="0029182E">
                      <w:pPr>
                        <w:pStyle w:val="1"/>
                        <w:spacing w:line="0" w:lineRule="atLeast"/>
                        <w:rPr>
                          <w:rFonts w:ascii="メイリオ" w:eastAsia="メイリオ" w:hAnsi="メイリオ"/>
                          <w:color w:val="000000"/>
                          <w:sz w:val="21"/>
                          <w:szCs w:val="21"/>
                        </w:rPr>
                      </w:pPr>
                      <w:r w:rsidRPr="0029182E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□ 您必須擁有口譯員的</w:t>
                      </w:r>
                      <w:r w:rsidR="0029182E" w:rsidRPr="0029182E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翻</w:t>
                      </w:r>
                      <w:r w:rsidR="0029182E" w:rsidRPr="0029182E">
                        <w:rPr>
                          <w:rFonts w:ascii="Meiryo UI" w:eastAsia="Meiryo UI" w:hAnsi="Meiryo UI" w:hint="eastAsia"/>
                          <w:color w:val="000000"/>
                          <w:sz w:val="21"/>
                          <w:szCs w:val="21"/>
                        </w:rPr>
                        <w:t>譯</w:t>
                      </w:r>
                      <w:r w:rsidRPr="0029182E">
                        <w:rPr>
                          <w:rFonts w:ascii="Meiryo UI" w:eastAsia="Meiryo UI" w:hAnsi="Meiryo UI" w:hint="eastAsia"/>
                          <w:sz w:val="21"/>
                          <w:szCs w:val="21"/>
                        </w:rPr>
                        <w:t>和運輸費。確認金額後，您必須將費用轉給口譯員。轉讓費將由客戶承擔</w:t>
                      </w:r>
                    </w:p>
                    <w:p w:rsidR="00843E0A" w:rsidRPr="00C217CC" w:rsidRDefault="00843E0A" w:rsidP="00C217CC">
                      <w:pPr>
                        <w:snapToGrid w:val="0"/>
                        <w:spacing w:line="20" w:lineRule="atLeast"/>
                        <w:rPr>
                          <w:rFonts w:ascii="Meiryo UI" w:eastAsia="Meiryo UI" w:hAnsi="Meiryo UI" w:cs="Arial"/>
                        </w:rPr>
                      </w:pPr>
                      <w:r w:rsidRPr="00AA0CD3">
                        <w:rPr>
                          <w:rFonts w:ascii="Meiryo UI" w:eastAsia="Meiryo UI" w:hAnsi="Meiryo UI" w:hint="eastAsia"/>
                        </w:rPr>
                        <w:t xml:space="preserve">□　</w:t>
                      </w:r>
                      <w:r w:rsidRPr="00C217CC">
                        <w:rPr>
                          <w:rFonts w:ascii="Meiryo UI" w:eastAsia="Meiryo UI" w:hAnsi="Meiryo UI" w:cs="Arial"/>
                        </w:rPr>
                        <w:t>OIHF及其口譯員對客</w:t>
                      </w:r>
                      <w:r w:rsidRPr="00C217CC">
                        <w:rPr>
                          <w:rFonts w:ascii="Meiryo UI" w:eastAsia="Meiryo UI" w:hAnsi="Meiryo UI" w:cs="Arial" w:hint="eastAsia"/>
                        </w:rPr>
                        <w:t>戶或其他方的意外損壞不承擔任何責任與口譯有關。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AA0CD3" w:rsidRDefault="00AA0CD3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AA0CD3" w:rsidRDefault="00AA0CD3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AA0CD3" w:rsidRDefault="00AA0CD3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AA0CD3" w:rsidRDefault="003D3842" w:rsidP="00B25003">
      <w:pPr>
        <w:spacing w:line="0" w:lineRule="atLeast"/>
        <w:jc w:val="lef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83840" behindDoc="1" locked="0" layoutInCell="1" allowOverlap="1" wp14:anchorId="70597583" wp14:editId="32FE0319">
                <wp:simplePos x="0" y="0"/>
                <wp:positionH relativeFrom="column">
                  <wp:posOffset>-527685</wp:posOffset>
                </wp:positionH>
                <wp:positionV relativeFrom="paragraph">
                  <wp:posOffset>253365</wp:posOffset>
                </wp:positionV>
                <wp:extent cx="1828800" cy="1828800"/>
                <wp:effectExtent l="0" t="0" r="0" b="3175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D3842" w:rsidRPr="009323B8" w:rsidRDefault="003D3842" w:rsidP="009323B8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</w:rPr>
                              <w:t>申請する前にご確認下さい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0597583" id="テキスト ボックス 7" o:spid="_x0000_s1030" type="#_x0000_t202" style="position:absolute;margin-left:-41.55pt;margin-top:19.95pt;width:2in;height:2in;z-index:-2516326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" filled="f" stroked="f" strokeweight=".5pt">
                <v:textbox style="mso-fit-shape-to-text:t" inset="5.85pt,.7pt,5.85pt,.7pt">
                  <w:txbxContent>
                    <w:p w:rsidR="003D3842" w:rsidRPr="009323B8" w:rsidRDefault="003D3842" w:rsidP="009323B8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</w:rPr>
                        <w:t>申請する前にご確認下さい</w:t>
                      </w:r>
                    </w:p>
                  </w:txbxContent>
                </v:textbox>
              </v:shape>
            </w:pict>
          </mc:Fallback>
        </mc:AlternateContent>
      </w:r>
    </w:p>
    <w:p w:rsidR="00AA0CD3" w:rsidRDefault="003D3842" w:rsidP="00B25003">
      <w:pPr>
        <w:spacing w:line="0" w:lineRule="atLeast"/>
        <w:jc w:val="left"/>
        <w:rPr>
          <w:rFonts w:ascii="Meiryo UI" w:eastAsia="Meiryo UI" w:hAnsi="Meiryo UI" w:cs="Meiryo U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EDF79F2" wp14:editId="1E561B39">
                <wp:simplePos x="0" y="0"/>
                <wp:positionH relativeFrom="column">
                  <wp:posOffset>-613410</wp:posOffset>
                </wp:positionH>
                <wp:positionV relativeFrom="paragraph">
                  <wp:posOffset>250825</wp:posOffset>
                </wp:positionV>
                <wp:extent cx="6715125" cy="1371600"/>
                <wp:effectExtent l="0" t="0" r="28575" b="19050"/>
                <wp:wrapNone/>
                <wp:docPr id="8" name="テキスト ボック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15125" cy="1371600"/>
                        </a:xfrm>
                        <a:prstGeom prst="rect">
                          <a:avLst/>
                        </a:prstGeom>
                        <a:solidFill>
                          <a:srgbClr val="FFFFCC"/>
                        </a:solidFill>
                        <a:ln w="6350">
                          <a:solidFill>
                            <a:schemeClr val="tx1"/>
                          </a:solidFill>
                          <a:prstDash val="sysDot"/>
                        </a:ln>
                      </wps:spPr>
                      <wps:txbx>
                        <w:txbxContent>
                          <w:p w:rsidR="00AA0CD3" w:rsidRDefault="00AA0CD3" w:rsidP="0066354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□</w:t>
                            </w:r>
                            <w:r w:rsidR="00C217CC">
                              <w:rPr>
                                <w:rFonts w:ascii="Meiryo UI" w:eastAsia="Meiryo UI" w:hAnsi="Meiryo UI" w:hint="eastAsia"/>
                              </w:rPr>
                              <w:t xml:space="preserve">　</w:t>
                            </w:r>
                            <w:r w:rsidR="00F95D5C">
                              <w:rPr>
                                <w:rFonts w:ascii="Meiryo UI" w:eastAsia="Meiryo UI" w:hAnsi="Meiryo UI" w:hint="eastAsia"/>
                              </w:rPr>
                              <w:t>受診</w:t>
                            </w:r>
                            <w:r w:rsidR="00C217CC">
                              <w:rPr>
                                <w:rFonts w:ascii="Meiryo UI" w:eastAsia="Meiryo UI" w:hAnsi="Meiryo UI" w:hint="eastAsia"/>
                              </w:rPr>
                              <w:t>する</w:t>
                            </w: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病院や受診する日時はOIHFが指定します。</w:t>
                            </w:r>
                          </w:p>
                          <w:p w:rsidR="0066354F" w:rsidRPr="0066354F" w:rsidRDefault="0066354F" w:rsidP="0066354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□</w:t>
                            </w:r>
                            <w:r>
                              <w:rPr>
                                <w:rFonts w:ascii="Meiryo UI" w:eastAsia="Meiryo UI" w:hAnsi="Meiryo UI"/>
                              </w:rPr>
                              <w:t xml:space="preserve"> </w:t>
                            </w: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事後、活動報告書</w:t>
                            </w:r>
                            <w:r>
                              <w:rPr>
                                <w:rFonts w:ascii="Meiryo UI" w:eastAsia="Meiryo UI" w:hAnsi="Meiryo UI" w:hint="eastAsia"/>
                              </w:rPr>
                              <w:t>（第４号様式）</w:t>
                            </w: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を提出します。</w:t>
                            </w:r>
                          </w:p>
                          <w:p w:rsidR="00C217CC" w:rsidRDefault="00AA0CD3" w:rsidP="0066354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□　謝礼金と交通費は依頼者の負担となります。金額が確定ののち、通訳者に振り込みとなります。振込手数料は、依頼者</w:t>
                            </w:r>
                          </w:p>
                          <w:p w:rsidR="00AA0CD3" w:rsidRPr="00AA0CD3" w:rsidRDefault="00AA0CD3" w:rsidP="0066354F">
                            <w:pPr>
                              <w:spacing w:line="0" w:lineRule="atLeast"/>
                              <w:ind w:firstLineChars="150" w:firstLine="315"/>
                              <w:rPr>
                                <w:rFonts w:ascii="Meiryo UI" w:eastAsia="Meiryo UI" w:hAnsi="Meiryo UI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が負担します。</w:t>
                            </w:r>
                          </w:p>
                          <w:p w:rsidR="00843E0A" w:rsidRDefault="00AA0CD3" w:rsidP="0066354F">
                            <w:pPr>
                              <w:snapToGrid w:val="0"/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□　医療通訳に関し、依頼者または</w:t>
                            </w:r>
                            <w:r w:rsidRPr="00AA0CD3">
                              <w:rPr>
                                <w:rFonts w:ascii="Meiryo UI" w:eastAsia="Meiryo UI" w:hAnsi="Meiryo UI" w:hint="eastAsia"/>
                                <w:color w:val="000000"/>
                              </w:rPr>
                              <w:t>患者、関係機関等</w:t>
                            </w: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に万が一不利益や損害が生じたとしても、O</w:t>
                            </w:r>
                            <w:r w:rsidRPr="00AA0CD3">
                              <w:rPr>
                                <w:rFonts w:ascii="Meiryo UI" w:eastAsia="Meiryo UI" w:hAnsi="Meiryo UI"/>
                              </w:rPr>
                              <w:t>IHF</w:t>
                            </w: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及び医療通訳</w:t>
                            </w:r>
                          </w:p>
                          <w:p w:rsidR="00AA0CD3" w:rsidRPr="00843E0A" w:rsidRDefault="00AA0CD3" w:rsidP="0066354F">
                            <w:pPr>
                              <w:snapToGrid w:val="0"/>
                              <w:spacing w:line="0" w:lineRule="atLeast"/>
                              <w:ind w:firstLineChars="150" w:firstLine="315"/>
                              <w:rPr>
                                <w:rFonts w:ascii="Meiryo UI" w:eastAsia="Meiryo UI" w:hAnsi="Meiryo UI"/>
                              </w:rPr>
                            </w:pPr>
                            <w:r w:rsidRPr="00AA0CD3">
                              <w:rPr>
                                <w:rFonts w:ascii="Meiryo UI" w:eastAsia="Meiryo UI" w:hAnsi="Meiryo UI" w:hint="eastAsia"/>
                              </w:rPr>
                              <w:t>ボランティアは、法的責任を一切負いません。</w:t>
                            </w:r>
                          </w:p>
                          <w:p w:rsidR="00AA0CD3" w:rsidRPr="00AA0CD3" w:rsidRDefault="00AA0CD3" w:rsidP="0066354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DF79F2" id="テキスト ボックス 8" o:spid="_x0000_s1031" type="#_x0000_t202" style="position:absolute;margin-left:-48.3pt;margin-top:19.75pt;width:528.75pt;height:10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" fillcolor="#ffc" strokecolor="black [3213]" strokeweight=".5pt">
                <v:stroke dashstyle="1 1"/>
                <v:textbox>
                  <w:txbxContent>
                    <w:p w:rsidR="00AA0CD3" w:rsidRDefault="00AA0CD3" w:rsidP="0066354F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AA0CD3">
                        <w:rPr>
                          <w:rFonts w:ascii="Meiryo UI" w:eastAsia="Meiryo UI" w:hAnsi="Meiryo UI" w:hint="eastAsia"/>
                        </w:rPr>
                        <w:t>□</w:t>
                      </w:r>
                      <w:r w:rsidR="00C217CC">
                        <w:rPr>
                          <w:rFonts w:ascii="Meiryo UI" w:eastAsia="Meiryo UI" w:hAnsi="Meiryo UI" w:hint="eastAsia"/>
                        </w:rPr>
                        <w:t xml:space="preserve">　</w:t>
                      </w:r>
                      <w:r w:rsidR="00F95D5C">
                        <w:rPr>
                          <w:rFonts w:ascii="Meiryo UI" w:eastAsia="Meiryo UI" w:hAnsi="Meiryo UI" w:hint="eastAsia"/>
                        </w:rPr>
                        <w:t>受診</w:t>
                      </w:r>
                      <w:r w:rsidR="00C217CC">
                        <w:rPr>
                          <w:rFonts w:ascii="Meiryo UI" w:eastAsia="Meiryo UI" w:hAnsi="Meiryo UI" w:hint="eastAsia"/>
                        </w:rPr>
                        <w:t>する</w:t>
                      </w:r>
                      <w:r w:rsidRPr="00AA0CD3">
                        <w:rPr>
                          <w:rFonts w:ascii="Meiryo UI" w:eastAsia="Meiryo UI" w:hAnsi="Meiryo UI" w:hint="eastAsia"/>
                        </w:rPr>
                        <w:t>病院や受診する日時はOIHFが指定します。</w:t>
                      </w:r>
                    </w:p>
                    <w:p w:rsidR="0066354F" w:rsidRPr="0066354F" w:rsidRDefault="0066354F" w:rsidP="0066354F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AA0CD3">
                        <w:rPr>
                          <w:rFonts w:ascii="Meiryo UI" w:eastAsia="Meiryo UI" w:hAnsi="Meiryo UI" w:hint="eastAsia"/>
                        </w:rPr>
                        <w:t>□</w:t>
                      </w:r>
                      <w:r>
                        <w:rPr>
                          <w:rFonts w:ascii="Meiryo UI" w:eastAsia="Meiryo UI" w:hAnsi="Meiryo UI"/>
                        </w:rPr>
                        <w:t xml:space="preserve"> </w:t>
                      </w:r>
                      <w:r w:rsidRPr="00AA0CD3">
                        <w:rPr>
                          <w:rFonts w:ascii="Meiryo UI" w:eastAsia="Meiryo UI" w:hAnsi="Meiryo UI" w:hint="eastAsia"/>
                        </w:rPr>
                        <w:t>事後、活動報告書</w:t>
                      </w:r>
                      <w:r>
                        <w:rPr>
                          <w:rFonts w:ascii="Meiryo UI" w:eastAsia="Meiryo UI" w:hAnsi="Meiryo UI" w:hint="eastAsia"/>
                        </w:rPr>
                        <w:t>（第４号様式）</w:t>
                      </w:r>
                      <w:r w:rsidRPr="00AA0CD3">
                        <w:rPr>
                          <w:rFonts w:ascii="Meiryo UI" w:eastAsia="Meiryo UI" w:hAnsi="Meiryo UI" w:hint="eastAsia"/>
                        </w:rPr>
                        <w:t>を提出します。</w:t>
                      </w:r>
                    </w:p>
                    <w:p w:rsidR="00C217CC" w:rsidRDefault="00AA0CD3" w:rsidP="0066354F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AA0CD3">
                        <w:rPr>
                          <w:rFonts w:ascii="Meiryo UI" w:eastAsia="Meiryo UI" w:hAnsi="Meiryo UI" w:hint="eastAsia"/>
                        </w:rPr>
                        <w:t>□　謝礼金と交通費は依頼者の負担となります。金額が確定ののち、通訳者に振り込みとなります。振込手数料は、依頼者</w:t>
                      </w:r>
                    </w:p>
                    <w:p w:rsidR="00AA0CD3" w:rsidRPr="00AA0CD3" w:rsidRDefault="00AA0CD3" w:rsidP="0066354F">
                      <w:pPr>
                        <w:spacing w:line="0" w:lineRule="atLeast"/>
                        <w:ind w:firstLineChars="150" w:firstLine="315"/>
                        <w:rPr>
                          <w:rFonts w:ascii="Meiryo UI" w:eastAsia="Meiryo UI" w:hAnsi="Meiryo UI"/>
                        </w:rPr>
                      </w:pPr>
                      <w:r w:rsidRPr="00AA0CD3">
                        <w:rPr>
                          <w:rFonts w:ascii="Meiryo UI" w:eastAsia="Meiryo UI" w:hAnsi="Meiryo UI" w:hint="eastAsia"/>
                        </w:rPr>
                        <w:t>が負担します。</w:t>
                      </w:r>
                    </w:p>
                    <w:p w:rsidR="00843E0A" w:rsidRDefault="00AA0CD3" w:rsidP="0066354F">
                      <w:pPr>
                        <w:snapToGrid w:val="0"/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  <w:r w:rsidRPr="00AA0CD3">
                        <w:rPr>
                          <w:rFonts w:ascii="Meiryo UI" w:eastAsia="Meiryo UI" w:hAnsi="Meiryo UI" w:hint="eastAsia"/>
                        </w:rPr>
                        <w:t>□　医療通訳に関し、依頼者または</w:t>
                      </w:r>
                      <w:r w:rsidRPr="00AA0CD3">
                        <w:rPr>
                          <w:rFonts w:ascii="Meiryo UI" w:eastAsia="Meiryo UI" w:hAnsi="Meiryo UI" w:hint="eastAsia"/>
                          <w:color w:val="000000"/>
                        </w:rPr>
                        <w:t>患者、関係機関等</w:t>
                      </w:r>
                      <w:r w:rsidRPr="00AA0CD3">
                        <w:rPr>
                          <w:rFonts w:ascii="Meiryo UI" w:eastAsia="Meiryo UI" w:hAnsi="Meiryo UI" w:hint="eastAsia"/>
                        </w:rPr>
                        <w:t>に万が一不利益や損害が生じたとしても、O</w:t>
                      </w:r>
                      <w:r w:rsidRPr="00AA0CD3">
                        <w:rPr>
                          <w:rFonts w:ascii="Meiryo UI" w:eastAsia="Meiryo UI" w:hAnsi="Meiryo UI"/>
                        </w:rPr>
                        <w:t>IHF</w:t>
                      </w:r>
                      <w:r w:rsidRPr="00AA0CD3">
                        <w:rPr>
                          <w:rFonts w:ascii="Meiryo UI" w:eastAsia="Meiryo UI" w:hAnsi="Meiryo UI" w:hint="eastAsia"/>
                        </w:rPr>
                        <w:t>及び医療通訳</w:t>
                      </w:r>
                    </w:p>
                    <w:p w:rsidR="00AA0CD3" w:rsidRPr="00843E0A" w:rsidRDefault="00AA0CD3" w:rsidP="0066354F">
                      <w:pPr>
                        <w:snapToGrid w:val="0"/>
                        <w:spacing w:line="0" w:lineRule="atLeast"/>
                        <w:ind w:firstLineChars="150" w:firstLine="315"/>
                        <w:rPr>
                          <w:rFonts w:ascii="Meiryo UI" w:eastAsia="Meiryo UI" w:hAnsi="Meiryo UI"/>
                        </w:rPr>
                      </w:pPr>
                      <w:r w:rsidRPr="00AA0CD3">
                        <w:rPr>
                          <w:rFonts w:ascii="Meiryo UI" w:eastAsia="Meiryo UI" w:hAnsi="Meiryo UI" w:hint="eastAsia"/>
                        </w:rPr>
                        <w:t>ボランティアは、法的責任を一切負いません。</w:t>
                      </w:r>
                    </w:p>
                    <w:p w:rsidR="00AA0CD3" w:rsidRPr="00AA0CD3" w:rsidRDefault="00AA0CD3" w:rsidP="0066354F">
                      <w:pPr>
                        <w:spacing w:line="0" w:lineRule="atLeast"/>
                        <w:rPr>
                          <w:rFonts w:ascii="Meiryo UI" w:eastAsia="Meiryo UI" w:hAnsi="Meiryo UI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A0CD3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cs="Meiryo UI"/>
        </w:rPr>
        <w:tab/>
      </w:r>
    </w:p>
    <w:p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:rsidR="003D3842" w:rsidRDefault="00CD7898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  <w:r>
        <w:rPr>
          <w:rFonts w:ascii="Meiryo UI" w:eastAsia="Meiryo UI" w:hAnsi="Meiryo UI" w:hint="eastAsia"/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>
                <wp:simplePos x="0" y="0"/>
                <wp:positionH relativeFrom="page">
                  <wp:posOffset>257175</wp:posOffset>
                </wp:positionH>
                <wp:positionV relativeFrom="paragraph">
                  <wp:posOffset>339725</wp:posOffset>
                </wp:positionV>
                <wp:extent cx="7181850" cy="1171575"/>
                <wp:effectExtent l="0" t="0" r="0" b="9525"/>
                <wp:wrapNone/>
                <wp:docPr id="11" name="テキスト ボック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81850" cy="1171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3D3842" w:rsidRPr="003D3842" w:rsidRDefault="003D3842" w:rsidP="0066354F">
                            <w:pPr>
                              <w:snapToGrid w:val="0"/>
                              <w:spacing w:line="0" w:lineRule="atLeast"/>
                              <w:ind w:leftChars="-67" w:left="26" w:hangingChars="88" w:hanging="167"/>
                              <w:rPr>
                                <w:rFonts w:ascii="Meiryo UI" w:eastAsia="Meiryo UI" w:hAnsi="Meiryo UI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★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Signing this form below indicates compliance with the terms and conditions of this medical interpreter dispatch system</w:t>
                            </w:r>
                            <w:r w:rsidR="0060666F">
                              <w:rPr>
                                <w:rFonts w:ascii="Meiryo UI" w:eastAsia="Meiryo UI" w:hAnsi="Meiryo UI" w:hint="eastAsia"/>
                                <w:sz w:val="19"/>
                                <w:szCs w:val="19"/>
                              </w:rPr>
                              <w:t>.</w:t>
                            </w:r>
                          </w:p>
                          <w:p w:rsidR="0060666F" w:rsidRDefault="0060666F" w:rsidP="0066354F">
                            <w:pPr>
                              <w:snapToGrid w:val="0"/>
                              <w:spacing w:line="0" w:lineRule="atLeast"/>
                              <w:ind w:firstLineChars="50" w:firstLine="100"/>
                              <w:rPr>
                                <w:rFonts w:ascii="Meiryo UI" w:eastAsia="SimSun" w:hAnsi="Meiryo UI"/>
                                <w:sz w:val="20"/>
                                <w:szCs w:val="20"/>
                              </w:rPr>
                            </w:pPr>
                            <w:r w:rsidRPr="0060666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lang w:eastAsia="zh-CN"/>
                              </w:rPr>
                              <w:t>在下面簽名此表格表示符合該醫療口譯員派遣系統的條款​​</w:t>
                            </w:r>
                          </w:p>
                          <w:p w:rsidR="003D3842" w:rsidRPr="003D3842" w:rsidRDefault="003D3842" w:rsidP="0066354F">
                            <w:pPr>
                              <w:snapToGrid w:val="0"/>
                              <w:spacing w:line="0" w:lineRule="atLeast"/>
                              <w:ind w:firstLineChars="50" w:firstLine="100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この医療通訳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ボランティア紹介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制度の利用条件に同意し</w:t>
                            </w:r>
                            <w:r w:rsidR="0060666F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ますので、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>通訳ボランティアの派遣を依頼します。</w:t>
                            </w:r>
                          </w:p>
                          <w:p w:rsidR="003D3842" w:rsidRPr="003D3842" w:rsidRDefault="003D3842" w:rsidP="0066354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2"/>
                                <w:u w:val="single"/>
                              </w:rPr>
                            </w:pPr>
                          </w:p>
                          <w:p w:rsidR="003D3842" w:rsidRPr="003D3842" w:rsidRDefault="003D3842" w:rsidP="0066354F">
                            <w:pPr>
                              <w:spacing w:line="0" w:lineRule="atLeast"/>
                              <w:rPr>
                                <w:rFonts w:ascii="Meiryo UI" w:eastAsia="Meiryo UI" w:hAnsi="Meiryo UI"/>
                                <w:sz w:val="20"/>
                                <w:szCs w:val="20"/>
                              </w:rPr>
                            </w:pP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>Date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 日期 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(日付)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　　　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</w:rPr>
                              <w:t xml:space="preserve">　　　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>Signature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3D3842">
                              <w:rPr>
                                <w:rFonts w:ascii="Microsoft JhengHei" w:eastAsia="Microsoft JhengHei" w:hAnsi="Microsoft JhengHei" w:cs="Microsoft JhengHei" w:hint="eastAsia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>签</w:t>
                            </w:r>
                            <w:r w:rsidRPr="003D3842">
                              <w:rPr>
                                <w:rFonts w:ascii="Meiryo UI" w:eastAsia="Meiryo UI" w:hAnsi="Meiryo UI" w:cs="Meiryo UI" w:hint="eastAsia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>名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  <w:lang w:eastAsia="zh-TW"/>
                              </w:rPr>
                              <w:t xml:space="preserve"> 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(署名)　　　　</w:t>
                            </w:r>
                            <w:r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  <w:r w:rsidRPr="003D3842">
                              <w:rPr>
                                <w:rFonts w:ascii="Meiryo UI" w:eastAsia="Meiryo UI" w:hAnsi="Meiryo UI" w:hint="eastAsia"/>
                                <w:sz w:val="20"/>
                                <w:szCs w:val="20"/>
                                <w:u w:val="single"/>
                              </w:rPr>
                              <w:t xml:space="preserve">　　　　　　　　　　　　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1" o:spid="_x0000_s1032" type="#_x0000_t202" style="position:absolute;margin-left:20.25pt;margin-top:26.75pt;width:565.5pt;height:92.25pt;z-index:251684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" fillcolor="white [3201]" stroked="f" strokeweight=".5pt">
                <v:textbox>
                  <w:txbxContent>
                    <w:p w:rsidR="003D3842" w:rsidRPr="003D3842" w:rsidRDefault="003D3842" w:rsidP="0066354F">
                      <w:pPr>
                        <w:snapToGrid w:val="0"/>
                        <w:spacing w:line="0" w:lineRule="atLeast"/>
                        <w:ind w:leftChars="-67" w:left="26" w:hangingChars="88" w:hanging="167"/>
                        <w:rPr>
                          <w:rFonts w:ascii="Meiryo UI" w:eastAsia="Meiryo UI" w:hAnsi="Meiryo UI"/>
                          <w:sz w:val="19"/>
                          <w:szCs w:val="19"/>
                        </w:rPr>
                      </w:pPr>
                      <w:r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★</w:t>
                      </w:r>
                      <w:r w:rsidRPr="003D3842"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Signing this form below indicates compliance with the terms and conditions of this medical interpreter dispatch system</w:t>
                      </w:r>
                      <w:r w:rsidR="0060666F">
                        <w:rPr>
                          <w:rFonts w:ascii="Meiryo UI" w:eastAsia="Meiryo UI" w:hAnsi="Meiryo UI" w:hint="eastAsia"/>
                          <w:sz w:val="19"/>
                          <w:szCs w:val="19"/>
                        </w:rPr>
                        <w:t>.</w:t>
                      </w:r>
                    </w:p>
                    <w:p w:rsidR="0060666F" w:rsidRDefault="0060666F" w:rsidP="0066354F">
                      <w:pPr>
                        <w:snapToGrid w:val="0"/>
                        <w:spacing w:line="0" w:lineRule="atLeast"/>
                        <w:ind w:firstLineChars="50" w:firstLine="100"/>
                        <w:rPr>
                          <w:rFonts w:ascii="Meiryo UI" w:eastAsia="SimSun" w:hAnsi="Meiryo UI"/>
                          <w:sz w:val="20"/>
                          <w:szCs w:val="20"/>
                        </w:rPr>
                      </w:pPr>
                      <w:r w:rsidRPr="0060666F">
                        <w:rPr>
                          <w:rFonts w:ascii="Meiryo UI" w:eastAsia="Meiryo UI" w:hAnsi="Meiryo UI" w:hint="eastAsia"/>
                          <w:sz w:val="20"/>
                          <w:szCs w:val="20"/>
                          <w:lang w:eastAsia="zh-CN"/>
                        </w:rPr>
                        <w:t>在下面簽名此表格表示符合該醫療口譯員派遣系統的條款​​</w:t>
                      </w:r>
                    </w:p>
                    <w:p w:rsidR="003D3842" w:rsidRPr="003D3842" w:rsidRDefault="003D3842" w:rsidP="0066354F">
                      <w:pPr>
                        <w:snapToGrid w:val="0"/>
                        <w:spacing w:line="0" w:lineRule="atLeast"/>
                        <w:ind w:firstLineChars="50" w:firstLine="100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この医療通訳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ボランティア紹介</w:t>
                      </w: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制度の利用条件に同意し</w:t>
                      </w:r>
                      <w:r w:rsidR="0060666F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ますので、</w:t>
                      </w: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>通訳ボランティアの派遣を依頼します。</w:t>
                      </w:r>
                    </w:p>
                    <w:p w:rsidR="003D3842" w:rsidRPr="003D3842" w:rsidRDefault="003D3842" w:rsidP="0066354F">
                      <w:pPr>
                        <w:spacing w:line="0" w:lineRule="atLeast"/>
                        <w:rPr>
                          <w:rFonts w:ascii="Meiryo UI" w:eastAsia="Meiryo UI" w:hAnsi="Meiryo UI"/>
                          <w:sz w:val="20"/>
                          <w:szCs w:val="22"/>
                          <w:u w:val="single"/>
                        </w:rPr>
                      </w:pPr>
                    </w:p>
                    <w:p w:rsidR="003D3842" w:rsidRPr="003D3842" w:rsidRDefault="003D3842" w:rsidP="0066354F">
                      <w:pPr>
                        <w:spacing w:line="0" w:lineRule="atLeast"/>
                        <w:rPr>
                          <w:rFonts w:ascii="Meiryo UI" w:eastAsia="Meiryo UI" w:hAnsi="Meiryo UI"/>
                          <w:sz w:val="20"/>
                          <w:szCs w:val="20"/>
                        </w:rPr>
                      </w:pP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>Date</w:t>
                      </w: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 日期 </w:t>
                      </w: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(日付)　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　　　</w:t>
                      </w: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</w:t>
                      </w: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</w:rPr>
                        <w:t xml:space="preserve">　　　</w:t>
                      </w: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>Signature</w:t>
                      </w: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 </w:t>
                      </w:r>
                      <w:r w:rsidRPr="003D3842">
                        <w:rPr>
                          <w:rFonts w:ascii="Microsoft JhengHei" w:eastAsia="Microsoft JhengHei" w:hAnsi="Microsoft JhengHei" w:cs="Microsoft JhengHei" w:hint="eastAsia"/>
                          <w:sz w:val="20"/>
                          <w:szCs w:val="20"/>
                          <w:u w:val="single"/>
                          <w:lang w:eastAsia="zh-TW"/>
                        </w:rPr>
                        <w:t>签</w:t>
                      </w:r>
                      <w:r w:rsidRPr="003D3842">
                        <w:rPr>
                          <w:rFonts w:ascii="Meiryo UI" w:eastAsia="Meiryo UI" w:hAnsi="Meiryo UI" w:cs="Meiryo UI" w:hint="eastAsia"/>
                          <w:sz w:val="20"/>
                          <w:szCs w:val="20"/>
                          <w:u w:val="single"/>
                          <w:lang w:eastAsia="zh-TW"/>
                        </w:rPr>
                        <w:t>名</w:t>
                      </w: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  <w:lang w:eastAsia="zh-TW"/>
                        </w:rPr>
                        <w:t xml:space="preserve"> </w:t>
                      </w: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(署名)　　　　</w:t>
                      </w:r>
                      <w:r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  <w:r w:rsidRPr="003D3842">
                        <w:rPr>
                          <w:rFonts w:ascii="Meiryo UI" w:eastAsia="Meiryo UI" w:hAnsi="Meiryo UI" w:hint="eastAsia"/>
                          <w:sz w:val="20"/>
                          <w:szCs w:val="20"/>
                          <w:u w:val="single"/>
                        </w:rPr>
                        <w:t xml:space="preserve">　　　　　　　　　　　　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</w:p>
    <w:p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:rsid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:rsidR="003D3842" w:rsidRPr="003D3842" w:rsidRDefault="003D3842" w:rsidP="003D3842">
      <w:pPr>
        <w:tabs>
          <w:tab w:val="left" w:pos="6600"/>
        </w:tabs>
        <w:spacing w:line="0" w:lineRule="atLeast"/>
        <w:jc w:val="left"/>
        <w:rPr>
          <w:rFonts w:ascii="Meiryo UI" w:eastAsia="Meiryo UI" w:hAnsi="Meiryo UI" w:cs="Meiryo UI"/>
        </w:rPr>
      </w:pPr>
    </w:p>
    <w:p w:rsidR="00AA0CD3" w:rsidRDefault="00AA0CD3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p w:rsidR="00AA0CD3" w:rsidRDefault="00AA0CD3" w:rsidP="00B25003">
      <w:pPr>
        <w:spacing w:line="0" w:lineRule="atLeast"/>
        <w:jc w:val="left"/>
        <w:rPr>
          <w:rFonts w:ascii="Meiryo UI" w:eastAsia="Meiryo UI" w:hAnsi="Meiryo UI" w:cs="Meiryo UI"/>
        </w:rPr>
        <w:sectPr w:rsidR="00AA0CD3" w:rsidSect="00A353BD">
          <w:type w:val="continuous"/>
          <w:pgSz w:w="11906" w:h="16838"/>
          <w:pgMar w:top="567" w:right="1134" w:bottom="567" w:left="1701" w:header="851" w:footer="992" w:gutter="0"/>
          <w:cols w:space="425"/>
          <w:docGrid w:type="lines" w:linePitch="360"/>
        </w:sect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3D7282" wp14:editId="1E5EB69A">
                <wp:simplePos x="0" y="0"/>
                <wp:positionH relativeFrom="column">
                  <wp:posOffset>-628650</wp:posOffset>
                </wp:positionH>
                <wp:positionV relativeFrom="paragraph">
                  <wp:posOffset>170180</wp:posOffset>
                </wp:positionV>
                <wp:extent cx="1828800" cy="1828800"/>
                <wp:effectExtent l="0" t="0" r="0" b="3175"/>
                <wp:wrapSquare wrapText="bothSides"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219BA" w:rsidRPr="008219BA" w:rsidRDefault="008219BA" w:rsidP="00B0760E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8219B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A</w:t>
                            </w:r>
                            <w:r w:rsidRPr="008219BA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 xml:space="preserve">pplicant’s Information/ </w:t>
                            </w:r>
                            <w:r w:rsidRPr="008219B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申込者</w:t>
                            </w:r>
                            <w:r w:rsidRPr="008219BA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3D7282" id="テキスト ボックス 2" o:spid="_x0000_s1033" type="#_x0000_t202" style="position:absolute;margin-left:-49.5pt;margin-top:13.4pt;width:2in;height:2in;z-index:25166336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" filled="f" stroked="f" strokeweight=".5pt">
                <v:textbox style="mso-fit-shape-to-text:t" inset="5.85pt,.7pt,5.85pt,.7pt">
                  <w:txbxContent>
                    <w:p w:rsidR="008219BA" w:rsidRPr="008219BA" w:rsidRDefault="008219BA" w:rsidP="00B0760E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8219BA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A</w:t>
                      </w:r>
                      <w:r w:rsidRPr="008219BA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 xml:space="preserve">pplicant’s Information/ </w:t>
                      </w:r>
                      <w:r w:rsidRPr="008219BA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申込者</w:t>
                      </w:r>
                      <w:r w:rsidRPr="008219BA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C564AF" w:rsidRPr="001A4D8E" w:rsidRDefault="00C564AF" w:rsidP="00B25003">
      <w:pPr>
        <w:spacing w:line="0" w:lineRule="atLeast"/>
        <w:jc w:val="left"/>
        <w:rPr>
          <w:rFonts w:ascii="Meiryo UI" w:eastAsia="Meiryo UI" w:hAnsi="Meiryo UI" w:cs="Meiryo UI"/>
        </w:rPr>
      </w:pPr>
    </w:p>
    <w:tbl>
      <w:tblPr>
        <w:tblW w:w="10490" w:type="dxa"/>
        <w:tblInd w:w="-8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978"/>
        <w:gridCol w:w="3543"/>
        <w:gridCol w:w="1843"/>
        <w:gridCol w:w="2126"/>
      </w:tblGrid>
      <w:tr w:rsidR="00C50CAE" w:rsidRPr="00B25003" w:rsidTr="00F83303">
        <w:trPr>
          <w:trHeight w:val="645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Name/　姓名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Last 姓/                                      </w:t>
            </w:r>
          </w:p>
        </w:tc>
        <w:tc>
          <w:tcPr>
            <w:tcW w:w="396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First 名/</w:t>
            </w:r>
          </w:p>
        </w:tc>
      </w:tr>
      <w:tr w:rsidR="0066354F" w:rsidRPr="0066354F" w:rsidTr="0066354F">
        <w:trPr>
          <w:trHeight w:val="59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54F" w:rsidRPr="0066354F" w:rsidRDefault="0066354F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6354F"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Residence Status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 xml:space="preserve">/ </w:t>
            </w:r>
            <w:r w:rsidRPr="0066354F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在留資格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4F" w:rsidRPr="0066354F" w:rsidRDefault="0066354F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</w:tcPr>
          <w:p w:rsidR="0066354F" w:rsidRPr="0066354F" w:rsidRDefault="0066354F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6354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D</w:t>
            </w:r>
            <w:r w:rsidRPr="0066354F"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  <w:t xml:space="preserve">.O.B/ </w:t>
            </w:r>
            <w:r w:rsidRPr="0066354F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6354F" w:rsidRPr="0066354F" w:rsidRDefault="0066354F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R="00C50CAE" w:rsidRPr="00B25003" w:rsidTr="00F83303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Nationality/ 国籍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Mother Tongue/</w:t>
            </w:r>
          </w:p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母語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50CAE" w:rsidRPr="00B25003" w:rsidTr="00F83303">
        <w:trPr>
          <w:trHeight w:val="525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Sex/ 性別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□　Female/女性</w:t>
            </w:r>
          </w:p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□ Male/男性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 xml:space="preserve">Age/ </w:t>
            </w:r>
          </w:p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年齢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50CAE" w:rsidRPr="00B25003" w:rsidTr="008219BA">
        <w:trPr>
          <w:trHeight w:val="589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E-mail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E" w:rsidRPr="00B25003" w:rsidRDefault="00C50CAE" w:rsidP="0066354F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50CAE" w:rsidRPr="00B25003" w:rsidTr="00F83303">
        <w:trPr>
          <w:trHeight w:val="527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B25003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Cell Phone/ 手机/ 電話番号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50CAE" w:rsidRPr="00B25003" w:rsidRDefault="00C50CAE" w:rsidP="0066354F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50CAE" w:rsidRPr="0066354F" w:rsidTr="0066354F">
        <w:trPr>
          <w:trHeight w:val="1244"/>
        </w:trPr>
        <w:tc>
          <w:tcPr>
            <w:tcW w:w="2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C50CAE" w:rsidRPr="00B25003" w:rsidRDefault="00C50CAE" w:rsidP="00B25003">
            <w:pPr>
              <w:widowControl/>
              <w:spacing w:line="0" w:lineRule="atLeast"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66354F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t>Specify the special reasons why you need  the Medical Interpreter</w:t>
            </w:r>
            <w:r w:rsidRPr="0066354F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br/>
              <w:t>指定需要醫療翻譯的特殊原因</w:t>
            </w:r>
            <w:r w:rsidRPr="0066354F">
              <w:rPr>
                <w:rFonts w:ascii="Meiryo UI" w:eastAsia="Meiryo UI" w:hAnsi="Meiryo UI" w:cs="ＭＳ Ｐゴシック" w:hint="eastAsia"/>
                <w:color w:val="000000"/>
                <w:kern w:val="0"/>
                <w:sz w:val="16"/>
                <w:szCs w:val="16"/>
              </w:rPr>
              <w:br/>
              <w:t>医療通訳を必要とする特別な理由</w:t>
            </w:r>
          </w:p>
        </w:tc>
        <w:tc>
          <w:tcPr>
            <w:tcW w:w="75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6354F" w:rsidRDefault="0066354F" w:rsidP="000A4F22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66354F" w:rsidRDefault="0066354F" w:rsidP="000A4F22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66354F" w:rsidRDefault="0066354F" w:rsidP="000A4F22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66354F" w:rsidRPr="00B25003" w:rsidRDefault="0066354F" w:rsidP="000A4F22">
            <w:pPr>
              <w:widowControl/>
              <w:spacing w:line="0" w:lineRule="atLeas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66354F" w:rsidRPr="001A4D8E" w:rsidRDefault="0066354F" w:rsidP="00E60B3E">
      <w:pPr>
        <w:spacing w:line="0" w:lineRule="atLeast"/>
        <w:jc w:val="left"/>
        <w:rPr>
          <w:rFonts w:ascii="Meiryo UI" w:eastAsia="Meiryo UI" w:hAnsi="Meiryo UI" w:cs="Meiryo UI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5541D571" wp14:editId="59A63D5F">
                <wp:simplePos x="0" y="0"/>
                <wp:positionH relativeFrom="column">
                  <wp:posOffset>-533400</wp:posOffset>
                </wp:positionH>
                <wp:positionV relativeFrom="paragraph">
                  <wp:posOffset>228600</wp:posOffset>
                </wp:positionV>
                <wp:extent cx="1828800" cy="1828800"/>
                <wp:effectExtent l="0" t="0" r="0" b="3175"/>
                <wp:wrapSquare wrapText="bothSides"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66354F" w:rsidRPr="008219BA" w:rsidRDefault="0066354F" w:rsidP="0066354F">
                            <w:pPr>
                              <w:spacing w:line="0" w:lineRule="atLeast"/>
                              <w:jc w:val="left"/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</w:pPr>
                            <w:r w:rsidRPr="008219BA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 xml:space="preserve">Medical Complaints/ </w:t>
                            </w:r>
                            <w:r w:rsidRPr="008219B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醫療投訴/</w:t>
                            </w:r>
                            <w:r w:rsidRPr="008219BA">
                              <w:rPr>
                                <w:rFonts w:ascii="Meiryo UI" w:eastAsia="Meiryo UI" w:hAnsi="Meiryo UI" w:cs="Meiryo UI"/>
                                <w:b/>
                                <w:bCs/>
                              </w:rPr>
                              <w:t xml:space="preserve"> </w:t>
                            </w:r>
                            <w:r w:rsidRPr="008219BA">
                              <w:rPr>
                                <w:rFonts w:ascii="Meiryo UI" w:eastAsia="Meiryo UI" w:hAnsi="Meiryo UI" w:cs="Meiryo UI" w:hint="eastAsia"/>
                                <w:b/>
                                <w:bCs/>
                              </w:rPr>
                              <w:t>主訴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541D571" id="テキスト ボックス 3" o:spid="_x0000_s1034" type="#_x0000_t202" style="position:absolute;margin-left:-42pt;margin-top:18pt;width:2in;height:2in;z-index:2516879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" filled="f" stroked="f" strokeweight=".5pt">
                <v:textbox style="mso-fit-shape-to-text:t" inset="5.85pt,.7pt,5.85pt,.7pt">
                  <w:txbxContent>
                    <w:p w:rsidR="0066354F" w:rsidRPr="008219BA" w:rsidRDefault="0066354F" w:rsidP="0066354F">
                      <w:pPr>
                        <w:spacing w:line="0" w:lineRule="atLeast"/>
                        <w:jc w:val="left"/>
                        <w:rPr>
                          <w:rFonts w:ascii="Meiryo UI" w:eastAsia="Meiryo UI" w:hAnsi="Meiryo UI" w:cs="Meiryo UI"/>
                          <w:b/>
                          <w:bCs/>
                        </w:rPr>
                      </w:pPr>
                      <w:r w:rsidRPr="008219BA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 xml:space="preserve">Medical Complaints/ </w:t>
                      </w:r>
                      <w:r w:rsidRPr="008219BA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醫療投訴/</w:t>
                      </w:r>
                      <w:r w:rsidRPr="008219BA">
                        <w:rPr>
                          <w:rFonts w:ascii="Meiryo UI" w:eastAsia="Meiryo UI" w:hAnsi="Meiryo UI" w:cs="Meiryo UI"/>
                          <w:b/>
                          <w:bCs/>
                        </w:rPr>
                        <w:t xml:space="preserve"> </w:t>
                      </w:r>
                      <w:r w:rsidRPr="008219BA">
                        <w:rPr>
                          <w:rFonts w:ascii="Meiryo UI" w:eastAsia="Meiryo UI" w:hAnsi="Meiryo UI" w:cs="Meiryo UI" w:hint="eastAsia"/>
                          <w:b/>
                          <w:bCs/>
                        </w:rPr>
                        <w:t>主訴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tbl>
      <w:tblPr>
        <w:tblW w:w="10490" w:type="dxa"/>
        <w:tblInd w:w="-8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0490"/>
      </w:tblGrid>
      <w:tr w:rsidR="00860136" w:rsidRPr="00860136" w:rsidTr="00F83303">
        <w:trPr>
          <w:trHeight w:val="353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60136" w:rsidRPr="00860136" w:rsidRDefault="00860136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60136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Medical treatment you wish to consult/您想諮詢的醫療/ 希望診療科目</w:t>
            </w:r>
          </w:p>
        </w:tc>
      </w:tr>
      <w:tr w:rsidR="00860136" w:rsidRPr="00860136" w:rsidTr="00F83303">
        <w:trPr>
          <w:trHeight w:val="375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60136" w:rsidRDefault="00860136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  <w:p w:rsidR="0029182E" w:rsidRDefault="0029182E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  <w:p w:rsidR="003D3842" w:rsidRPr="00860136" w:rsidRDefault="003D3842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0A4F22" w:rsidRPr="00860136" w:rsidTr="00F83303">
        <w:trPr>
          <w:trHeight w:val="31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</w:tcPr>
          <w:p w:rsidR="000A4F22" w:rsidRPr="00860136" w:rsidRDefault="000A4F22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Interpreter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>’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 xml:space="preserve">s language you need/　</w:t>
            </w:r>
            <w:r w:rsidRPr="000A4F22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您需要的口譯員語言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/</w:t>
            </w:r>
            <w:r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  <w:t xml:space="preserve"> </w:t>
            </w: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通訳言語</w:t>
            </w:r>
          </w:p>
        </w:tc>
      </w:tr>
      <w:tr w:rsidR="000A4F22" w:rsidRPr="00860136" w:rsidTr="000A4F22">
        <w:trPr>
          <w:trHeight w:val="31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A4F22" w:rsidRDefault="000A4F22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  <w:p w:rsidR="003D3842" w:rsidRPr="00860136" w:rsidRDefault="003D3842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</w:p>
        </w:tc>
      </w:tr>
      <w:tr w:rsidR="00860136" w:rsidRPr="00860136" w:rsidTr="00F83303">
        <w:trPr>
          <w:trHeight w:val="317"/>
        </w:trPr>
        <w:tc>
          <w:tcPr>
            <w:tcW w:w="104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vAlign w:val="center"/>
            <w:hideMark/>
          </w:tcPr>
          <w:p w:rsidR="00860136" w:rsidRPr="00860136" w:rsidRDefault="00860136" w:rsidP="00860136">
            <w:pPr>
              <w:widowControl/>
              <w:rPr>
                <w:rFonts w:ascii="Meiryo UI" w:eastAsia="Meiryo UI" w:hAnsi="Meiryo UI" w:cs="ＭＳ Ｐゴシック"/>
                <w:color w:val="000000"/>
                <w:kern w:val="0"/>
                <w:sz w:val="18"/>
                <w:szCs w:val="18"/>
              </w:rPr>
            </w:pPr>
            <w:r w:rsidRPr="00860136">
              <w:rPr>
                <w:rFonts w:ascii="Meiryo UI" w:eastAsia="Meiryo UI" w:hAnsi="Meiryo UI" w:cs="ＭＳ Ｐゴシック" w:hint="eastAsia"/>
                <w:color w:val="000000"/>
                <w:kern w:val="0"/>
                <w:sz w:val="18"/>
                <w:szCs w:val="18"/>
              </w:rPr>
              <w:t>Current symptoms and your request/ 當前症狀和您的要求/ 状況及び依頼内容（具体的に記入）：</w:t>
            </w:r>
          </w:p>
        </w:tc>
      </w:tr>
      <w:tr w:rsidR="00860136" w:rsidRPr="00860136" w:rsidTr="00F83303">
        <w:trPr>
          <w:trHeight w:val="720"/>
        </w:trPr>
        <w:tc>
          <w:tcPr>
            <w:tcW w:w="1049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60136" w:rsidRDefault="00860136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0A4F22" w:rsidRDefault="000A4F22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0A4F22" w:rsidRDefault="000A4F22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0A4F22" w:rsidRDefault="000A4F22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3D3842" w:rsidRDefault="003D3842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29182E" w:rsidRDefault="0029182E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29182E" w:rsidRDefault="0029182E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29182E" w:rsidRDefault="0029182E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29182E" w:rsidRDefault="0029182E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3D3842" w:rsidRDefault="003D3842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0A4F22" w:rsidRDefault="000A4F22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  <w:p w:rsidR="000A4F22" w:rsidRPr="00860136" w:rsidRDefault="000A4F22" w:rsidP="00860136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93012C" w:rsidRPr="008219BA" w:rsidRDefault="0093012C" w:rsidP="0093012C">
      <w:pPr>
        <w:spacing w:line="0" w:lineRule="atLeast"/>
        <w:jc w:val="left"/>
        <w:rPr>
          <w:rFonts w:ascii="Meiryo UI" w:eastAsia="Meiryo UI" w:hAnsi="Meiryo UI" w:cs="Meiryo UI"/>
          <w:b/>
          <w:bCs/>
        </w:rPr>
      </w:pPr>
    </w:p>
    <w:p w:rsidR="000C42DC" w:rsidRDefault="00564797" w:rsidP="004A37E0">
      <w:pPr>
        <w:spacing w:line="240" w:lineRule="exact"/>
        <w:jc w:val="left"/>
        <w:rPr>
          <w:rFonts w:ascii="Meiryo UI" w:eastAsia="Meiryo UI" w:hAnsi="Meiryo UI" w:cs="Meiryo UI"/>
          <w:sz w:val="22"/>
        </w:rPr>
      </w:pPr>
      <w:r>
        <w:rPr>
          <w:rFonts w:ascii="Meiryo UI" w:eastAsia="Meiryo UI" w:hAnsi="Meiryo UI" w:cs="Meiryo UI"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>
                <wp:simplePos x="0" y="0"/>
                <wp:positionH relativeFrom="column">
                  <wp:posOffset>-280036</wp:posOffset>
                </wp:positionH>
                <wp:positionV relativeFrom="paragraph">
                  <wp:posOffset>99060</wp:posOffset>
                </wp:positionV>
                <wp:extent cx="6200775" cy="0"/>
                <wp:effectExtent l="0" t="0" r="0" b="0"/>
                <wp:wrapNone/>
                <wp:docPr id="12" name="直線コネクタ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5B81469" id="直線コネクタ 12" o:spid="_x0000_s1026" style="position:absolute;left:0;text-align:lef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2.05pt,7.8pt" to="466.2pt,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" strokecolor="#4579b8 [3044]"/>
            </w:pict>
          </mc:Fallback>
        </mc:AlternateContent>
      </w:r>
    </w:p>
    <w:p w:rsidR="00564797" w:rsidRPr="0048137E" w:rsidRDefault="0029182E" w:rsidP="0066354F">
      <w:pPr>
        <w:jc w:val="center"/>
        <w:rPr>
          <w:rFonts w:ascii="Meiryo UI" w:eastAsia="Meiryo UI" w:hAnsi="Meiryo UI" w:cs="Meiryo UI"/>
          <w:b/>
          <w:bCs/>
          <w:szCs w:val="20"/>
        </w:rPr>
      </w:pPr>
      <w:r w:rsidRPr="0048137E">
        <w:rPr>
          <w:rFonts w:ascii="Meiryo UI" w:eastAsia="Meiryo UI" w:hAnsi="Meiryo UI" w:cs="Meiryo UI" w:hint="eastAsia"/>
          <w:b/>
          <w:bCs/>
          <w:szCs w:val="20"/>
        </w:rPr>
        <w:t>OIHF Use Only/</w:t>
      </w:r>
      <w:r w:rsidR="00A4440E" w:rsidRPr="0048137E">
        <w:rPr>
          <w:rFonts w:ascii="Meiryo UI" w:eastAsia="Meiryo UI" w:hAnsi="Meiryo UI" w:cs="Meiryo UI"/>
          <w:b/>
          <w:bCs/>
          <w:szCs w:val="20"/>
        </w:rPr>
        <w:t xml:space="preserve"> </w:t>
      </w:r>
      <w:r w:rsidR="00A4440E" w:rsidRPr="0048137E">
        <w:rPr>
          <w:rFonts w:ascii="Meiryo UI" w:eastAsia="Meiryo UI" w:hAnsi="Meiryo UI" w:cs="Meiryo UI" w:hint="eastAsia"/>
          <w:b/>
          <w:bCs/>
          <w:szCs w:val="20"/>
        </w:rPr>
        <w:t>僅限</w:t>
      </w:r>
      <w:r w:rsidR="00A4440E" w:rsidRPr="0048137E">
        <w:rPr>
          <w:rFonts w:ascii="Meiryo UI" w:eastAsia="Meiryo UI" w:hAnsi="Meiryo UI" w:cs="Meiryo UI"/>
          <w:b/>
          <w:bCs/>
          <w:szCs w:val="20"/>
        </w:rPr>
        <w:t>OIHF使用</w:t>
      </w:r>
      <w:r w:rsidR="00A4440E" w:rsidRPr="0048137E">
        <w:rPr>
          <w:rFonts w:ascii="Meiryo UI" w:eastAsia="Meiryo UI" w:hAnsi="Meiryo UI" w:cs="Meiryo UI" w:hint="eastAsia"/>
          <w:b/>
          <w:bCs/>
          <w:szCs w:val="20"/>
        </w:rPr>
        <w:t>/</w:t>
      </w:r>
      <w:r w:rsidRPr="0048137E">
        <w:rPr>
          <w:rFonts w:ascii="Meiryo UI" w:eastAsia="Meiryo UI" w:hAnsi="Meiryo UI" w:cs="Meiryo UI" w:hint="eastAsia"/>
          <w:b/>
          <w:bCs/>
          <w:szCs w:val="20"/>
        </w:rPr>
        <w:t xml:space="preserve"> OIHF使用欄</w:t>
      </w:r>
    </w:p>
    <w:tbl>
      <w:tblPr>
        <w:tblW w:w="10576" w:type="dxa"/>
        <w:tblInd w:w="-856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3970"/>
        <w:gridCol w:w="1559"/>
        <w:gridCol w:w="1276"/>
        <w:gridCol w:w="1276"/>
        <w:gridCol w:w="1275"/>
        <w:gridCol w:w="1220"/>
      </w:tblGrid>
      <w:tr w:rsidR="00E56AE0" w:rsidRPr="00E56AE0" w:rsidTr="00E56AE0">
        <w:trPr>
          <w:trHeight w:val="390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ボランティア紹介の決定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課長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主幹</w:t>
            </w:r>
          </w:p>
        </w:tc>
        <w:tc>
          <w:tcPr>
            <w:tcW w:w="12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担当</w:t>
            </w:r>
          </w:p>
        </w:tc>
      </w:tr>
      <w:tr w:rsidR="00E56AE0" w:rsidRPr="00E56AE0" w:rsidTr="0060666F">
        <w:trPr>
          <w:trHeight w:val="767"/>
        </w:trPr>
        <w:tc>
          <w:tcPr>
            <w:tcW w:w="680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□紹介する　　　　　   　 □紹介しない　    　　  　□保留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56AE0" w:rsidRPr="00E56AE0" w:rsidTr="00E56AE0">
        <w:trPr>
          <w:trHeight w:val="375"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紹介しない場合の理由</w:t>
            </w:r>
          </w:p>
        </w:tc>
      </w:tr>
      <w:tr w:rsidR="00E56AE0" w:rsidRPr="00E56AE0" w:rsidTr="00E56AE0">
        <w:trPr>
          <w:trHeight w:val="615"/>
        </w:trPr>
        <w:tc>
          <w:tcPr>
            <w:tcW w:w="10576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66354F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56AE0" w:rsidRPr="00E56AE0" w:rsidTr="0048137E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病院名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診療科目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担当者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診療予約時間</w:t>
            </w:r>
          </w:p>
        </w:tc>
      </w:tr>
      <w:tr w:rsidR="00E56AE0" w:rsidRPr="00E56AE0" w:rsidTr="0048137E">
        <w:trPr>
          <w:trHeight w:val="570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377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 xml:space="preserve">　</w:t>
            </w:r>
          </w:p>
        </w:tc>
      </w:tr>
      <w:tr w:rsidR="00E56AE0" w:rsidRPr="00E56AE0" w:rsidTr="0048137E">
        <w:trPr>
          <w:trHeight w:val="37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医療通訳ボランティア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期生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謝礼金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CC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</w:rPr>
            </w:pPr>
            <w:r w:rsidRPr="00E56AE0">
              <w:rPr>
                <w:rFonts w:ascii="Meiryo UI" w:eastAsia="Meiryo UI" w:hAnsi="Meiryo UI" w:cs="ＭＳ Ｐゴシック" w:hint="eastAsia"/>
                <w:color w:val="000000"/>
                <w:kern w:val="0"/>
              </w:rPr>
              <w:t>交通費</w:t>
            </w:r>
          </w:p>
        </w:tc>
      </w:tr>
      <w:tr w:rsidR="00E56AE0" w:rsidRPr="00E56AE0" w:rsidTr="0048137E">
        <w:trPr>
          <w:trHeight w:val="585"/>
        </w:trPr>
        <w:tc>
          <w:tcPr>
            <w:tcW w:w="397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E56AE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left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E56AE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E56AE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  <w:tc>
          <w:tcPr>
            <w:tcW w:w="249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E56AE0" w:rsidRPr="00E56AE0" w:rsidRDefault="00E56AE0" w:rsidP="00E56AE0">
            <w:pPr>
              <w:widowControl/>
              <w:jc w:val="center"/>
              <w:rPr>
                <w:rFonts w:ascii="游ゴシック" w:eastAsia="游ゴシック" w:hAnsi="游ゴシック" w:cs="ＭＳ Ｐゴシック"/>
                <w:color w:val="000000"/>
                <w:kern w:val="0"/>
              </w:rPr>
            </w:pPr>
            <w:r w:rsidRPr="00E56AE0">
              <w:rPr>
                <w:rFonts w:ascii="游ゴシック" w:eastAsia="游ゴシック" w:hAnsi="游ゴシック" w:cs="ＭＳ Ｐゴシック" w:hint="eastAsia"/>
                <w:color w:val="000000"/>
                <w:kern w:val="0"/>
              </w:rPr>
              <w:t xml:space="preserve">　</w:t>
            </w:r>
          </w:p>
        </w:tc>
      </w:tr>
    </w:tbl>
    <w:p w:rsidR="0048137E" w:rsidRDefault="0048137E" w:rsidP="00564797">
      <w:pPr>
        <w:rPr>
          <w:rFonts w:ascii="Meiryo UI" w:eastAsia="Meiryo UI" w:hAnsi="Meiryo UI" w:cs="Meiryo UI"/>
          <w:szCs w:val="20"/>
        </w:rPr>
      </w:pPr>
      <w:r>
        <w:rPr>
          <w:rFonts w:ascii="Meiryo UI" w:eastAsia="Meiryo UI" w:hAnsi="Meiryo UI" w:cs="Meiryo UI" w:hint="eastAsia"/>
          <w:szCs w:val="20"/>
        </w:rPr>
        <w:t>事後確認</w:t>
      </w:r>
    </w:p>
    <w:tbl>
      <w:tblPr>
        <w:tblW w:w="82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320"/>
        <w:gridCol w:w="2897"/>
      </w:tblGrid>
      <w:tr w:rsidR="00CD7898" w:rsidRPr="00CD7898" w:rsidTr="00CD7898">
        <w:trPr>
          <w:trHeight w:val="37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D7898" w:rsidRPr="00CD7898" w:rsidRDefault="00CD7898" w:rsidP="00CD7898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 w:rsidRPr="00CD7898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チェック項目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CD7898" w:rsidRPr="00CD7898" w:rsidRDefault="00F95D5C" w:rsidP="00CD7898">
            <w:pPr>
              <w:widowControl/>
              <w:jc w:val="center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確認</w:t>
            </w:r>
            <w:r w:rsidR="00CD7898" w:rsidRPr="00CD7898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月日</w:t>
            </w:r>
          </w:p>
        </w:tc>
      </w:tr>
      <w:tr w:rsidR="00CD7898" w:rsidRPr="00CD7898" w:rsidTr="00CD7898">
        <w:trPr>
          <w:trHeight w:val="37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D7898" w:rsidRPr="00CD7898" w:rsidRDefault="00CD7898" w:rsidP="00CD789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CD7898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医療通訳ボランティアからの活動報告書の提出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CD7898" w:rsidRPr="00CD7898" w:rsidRDefault="00CD7898" w:rsidP="00CD789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D7898" w:rsidRPr="00CD7898" w:rsidTr="00CD7898">
        <w:trPr>
          <w:trHeight w:val="37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D7898" w:rsidRPr="00CD7898" w:rsidRDefault="00CD7898" w:rsidP="00CD789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CD7898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医療通訳者の振り込み依頼書の提出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CD7898" w:rsidRPr="00CD7898" w:rsidRDefault="00CD7898" w:rsidP="00CD789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D7898" w:rsidRPr="00CD7898" w:rsidTr="00CD7898">
        <w:trPr>
          <w:trHeight w:val="37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D7898" w:rsidRPr="00CD7898" w:rsidRDefault="00CD7898" w:rsidP="00CD789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CD7898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依頼者からの活動確認書の提出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CD7898" w:rsidRPr="00CD7898" w:rsidRDefault="00CD7898" w:rsidP="00CD789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  <w:tr w:rsidR="00CD7898" w:rsidRPr="00CD7898" w:rsidTr="00CD7898">
        <w:trPr>
          <w:trHeight w:val="375"/>
        </w:trPr>
        <w:tc>
          <w:tcPr>
            <w:tcW w:w="5320" w:type="dxa"/>
            <w:shd w:val="clear" w:color="auto" w:fill="auto"/>
            <w:noWrap/>
            <w:vAlign w:val="center"/>
            <w:hideMark/>
          </w:tcPr>
          <w:p w:rsidR="00CD7898" w:rsidRPr="00CD7898" w:rsidRDefault="00CD7898" w:rsidP="00CD789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  <w:r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□</w:t>
            </w:r>
            <w:r w:rsidRPr="00CD7898">
              <w:rPr>
                <w:rFonts w:ascii="Meiryo UI" w:eastAsia="Meiryo UI" w:hAnsi="Meiryo UI" w:cs="ＭＳ Ｐゴシック" w:hint="eastAsia"/>
                <w:color w:val="000000"/>
                <w:kern w:val="0"/>
                <w:sz w:val="20"/>
                <w:szCs w:val="20"/>
              </w:rPr>
              <w:t>依頼者による振り込み確認</w:t>
            </w:r>
          </w:p>
        </w:tc>
        <w:tc>
          <w:tcPr>
            <w:tcW w:w="2897" w:type="dxa"/>
            <w:shd w:val="clear" w:color="auto" w:fill="auto"/>
            <w:noWrap/>
            <w:vAlign w:val="center"/>
            <w:hideMark/>
          </w:tcPr>
          <w:p w:rsidR="00CD7898" w:rsidRPr="00CD7898" w:rsidRDefault="00CD7898" w:rsidP="00CD7898">
            <w:pPr>
              <w:widowControl/>
              <w:jc w:val="left"/>
              <w:rPr>
                <w:rFonts w:ascii="Meiryo UI" w:eastAsia="Meiryo UI" w:hAnsi="Meiryo UI" w:cs="ＭＳ Ｐゴシック"/>
                <w:color w:val="000000"/>
                <w:kern w:val="0"/>
                <w:sz w:val="20"/>
                <w:szCs w:val="20"/>
              </w:rPr>
            </w:pPr>
          </w:p>
        </w:tc>
      </w:tr>
    </w:tbl>
    <w:p w:rsidR="00CD7898" w:rsidRPr="00CD7898" w:rsidRDefault="00CD7898" w:rsidP="00564797">
      <w:pPr>
        <w:rPr>
          <w:rFonts w:ascii="Meiryo UI" w:eastAsia="Meiryo UI" w:hAnsi="Meiryo UI" w:cs="Meiryo UI"/>
          <w:szCs w:val="20"/>
        </w:rPr>
      </w:pPr>
    </w:p>
    <w:sectPr w:rsidR="00CD7898" w:rsidRPr="00CD7898" w:rsidSect="0066354F">
      <w:type w:val="continuous"/>
      <w:pgSz w:w="11906" w:h="16838"/>
      <w:pgMar w:top="284" w:right="1134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01161" w:rsidRDefault="00201161" w:rsidP="003D51FC">
      <w:r>
        <w:separator/>
      </w:r>
    </w:p>
  </w:endnote>
  <w:endnote w:type="continuationSeparator" w:id="0">
    <w:p w:rsidR="00201161" w:rsidRDefault="00201161" w:rsidP="003D5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01161" w:rsidRDefault="00201161" w:rsidP="003D51FC">
      <w:r>
        <w:separator/>
      </w:r>
    </w:p>
  </w:footnote>
  <w:footnote w:type="continuationSeparator" w:id="0">
    <w:p w:rsidR="00201161" w:rsidRDefault="00201161" w:rsidP="003D51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420E38"/>
    <w:multiLevelType w:val="hybridMultilevel"/>
    <w:tmpl w:val="224C3E2C"/>
    <w:lvl w:ilvl="0" w:tplc="175A50B2">
      <w:start w:val="1"/>
      <w:numFmt w:val="decimalEnclosedCircle"/>
      <w:lvlText w:val="%1"/>
      <w:lvlJc w:val="left"/>
      <w:pPr>
        <w:ind w:left="55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35" w:hanging="420"/>
      </w:pPr>
    </w:lvl>
    <w:lvl w:ilvl="2" w:tplc="04090011" w:tentative="1">
      <w:start w:val="1"/>
      <w:numFmt w:val="decimalEnclosedCircle"/>
      <w:lvlText w:val="%3"/>
      <w:lvlJc w:val="left"/>
      <w:pPr>
        <w:ind w:left="1455" w:hanging="420"/>
      </w:pPr>
    </w:lvl>
    <w:lvl w:ilvl="3" w:tplc="0409000F" w:tentative="1">
      <w:start w:val="1"/>
      <w:numFmt w:val="decimal"/>
      <w:lvlText w:val="%4."/>
      <w:lvlJc w:val="left"/>
      <w:pPr>
        <w:ind w:left="1875" w:hanging="420"/>
      </w:pPr>
    </w:lvl>
    <w:lvl w:ilvl="4" w:tplc="04090017" w:tentative="1">
      <w:start w:val="1"/>
      <w:numFmt w:val="aiueoFullWidth"/>
      <w:lvlText w:val="(%5)"/>
      <w:lvlJc w:val="left"/>
      <w:pPr>
        <w:ind w:left="2295" w:hanging="420"/>
      </w:pPr>
    </w:lvl>
    <w:lvl w:ilvl="5" w:tplc="04090011" w:tentative="1">
      <w:start w:val="1"/>
      <w:numFmt w:val="decimalEnclosedCircle"/>
      <w:lvlText w:val="%6"/>
      <w:lvlJc w:val="left"/>
      <w:pPr>
        <w:ind w:left="2715" w:hanging="420"/>
      </w:pPr>
    </w:lvl>
    <w:lvl w:ilvl="6" w:tplc="0409000F" w:tentative="1">
      <w:start w:val="1"/>
      <w:numFmt w:val="decimal"/>
      <w:lvlText w:val="%7."/>
      <w:lvlJc w:val="left"/>
      <w:pPr>
        <w:ind w:left="3135" w:hanging="420"/>
      </w:pPr>
    </w:lvl>
    <w:lvl w:ilvl="7" w:tplc="04090017" w:tentative="1">
      <w:start w:val="1"/>
      <w:numFmt w:val="aiueoFullWidth"/>
      <w:lvlText w:val="(%8)"/>
      <w:lvlJc w:val="left"/>
      <w:pPr>
        <w:ind w:left="3555" w:hanging="420"/>
      </w:pPr>
    </w:lvl>
    <w:lvl w:ilvl="8" w:tplc="04090011" w:tentative="1">
      <w:start w:val="1"/>
      <w:numFmt w:val="decimalEnclosedCircle"/>
      <w:lvlText w:val="%9"/>
      <w:lvlJc w:val="left"/>
      <w:pPr>
        <w:ind w:left="3975" w:hanging="420"/>
      </w:pPr>
    </w:lvl>
  </w:abstractNum>
  <w:abstractNum w:abstractNumId="1" w15:restartNumberingAfterBreak="0">
    <w:nsid w:val="2F9C3D75"/>
    <w:multiLevelType w:val="hybridMultilevel"/>
    <w:tmpl w:val="E7124AA2"/>
    <w:lvl w:ilvl="0" w:tplc="FE2EB726">
      <w:start w:val="1"/>
      <w:numFmt w:val="decimal"/>
      <w:lvlText w:val="%1.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B6D3D9C"/>
    <w:multiLevelType w:val="hybridMultilevel"/>
    <w:tmpl w:val="F7A2AF5A"/>
    <w:lvl w:ilvl="0" w:tplc="DDE64FE2">
      <w:numFmt w:val="bullet"/>
      <w:lvlText w:val="※"/>
      <w:lvlJc w:val="left"/>
      <w:pPr>
        <w:ind w:left="55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3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5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7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9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1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3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5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75" w:hanging="420"/>
      </w:pPr>
      <w:rPr>
        <w:rFonts w:ascii="Wingdings" w:hAnsi="Wingdings" w:hint="default"/>
      </w:rPr>
    </w:lvl>
  </w:abstractNum>
  <w:abstractNum w:abstractNumId="3" w15:restartNumberingAfterBreak="0">
    <w:nsid w:val="74082394"/>
    <w:multiLevelType w:val="hybridMultilevel"/>
    <w:tmpl w:val="BF9447B4"/>
    <w:lvl w:ilvl="0" w:tplc="FE2EB726">
      <w:start w:val="1"/>
      <w:numFmt w:val="decimal"/>
      <w:lvlText w:val="%1."/>
      <w:lvlJc w:val="left"/>
      <w:pPr>
        <w:ind w:left="360" w:hanging="36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01091"/>
    <w:rsid w:val="00013F3B"/>
    <w:rsid w:val="00095C92"/>
    <w:rsid w:val="000A4F22"/>
    <w:rsid w:val="000C42DC"/>
    <w:rsid w:val="00135F37"/>
    <w:rsid w:val="001664B4"/>
    <w:rsid w:val="00171435"/>
    <w:rsid w:val="001A4D8E"/>
    <w:rsid w:val="001B3944"/>
    <w:rsid w:val="00201161"/>
    <w:rsid w:val="00216C3F"/>
    <w:rsid w:val="00230727"/>
    <w:rsid w:val="00265D43"/>
    <w:rsid w:val="002663D2"/>
    <w:rsid w:val="00290720"/>
    <w:rsid w:val="0029182E"/>
    <w:rsid w:val="002932A2"/>
    <w:rsid w:val="002C2F9C"/>
    <w:rsid w:val="002E5126"/>
    <w:rsid w:val="003026BC"/>
    <w:rsid w:val="003460F5"/>
    <w:rsid w:val="0037153F"/>
    <w:rsid w:val="003C4F0D"/>
    <w:rsid w:val="003D3842"/>
    <w:rsid w:val="003D51FC"/>
    <w:rsid w:val="003D6B05"/>
    <w:rsid w:val="003E1A46"/>
    <w:rsid w:val="0048137E"/>
    <w:rsid w:val="00481B0F"/>
    <w:rsid w:val="004A37E0"/>
    <w:rsid w:val="004E19CE"/>
    <w:rsid w:val="00541A5E"/>
    <w:rsid w:val="00564797"/>
    <w:rsid w:val="005B0A64"/>
    <w:rsid w:val="005C0696"/>
    <w:rsid w:val="0060666F"/>
    <w:rsid w:val="006074C2"/>
    <w:rsid w:val="00613A64"/>
    <w:rsid w:val="00654A06"/>
    <w:rsid w:val="00662F3B"/>
    <w:rsid w:val="0066354F"/>
    <w:rsid w:val="00696DC7"/>
    <w:rsid w:val="006F4FCE"/>
    <w:rsid w:val="0072796F"/>
    <w:rsid w:val="0076682B"/>
    <w:rsid w:val="007F7C1C"/>
    <w:rsid w:val="0080572A"/>
    <w:rsid w:val="008219BA"/>
    <w:rsid w:val="00843E0A"/>
    <w:rsid w:val="00860136"/>
    <w:rsid w:val="008911BF"/>
    <w:rsid w:val="00897169"/>
    <w:rsid w:val="008B7020"/>
    <w:rsid w:val="008C3517"/>
    <w:rsid w:val="00901091"/>
    <w:rsid w:val="0093012C"/>
    <w:rsid w:val="00947DDB"/>
    <w:rsid w:val="00987482"/>
    <w:rsid w:val="009A4964"/>
    <w:rsid w:val="009D4034"/>
    <w:rsid w:val="00A353BD"/>
    <w:rsid w:val="00A40D12"/>
    <w:rsid w:val="00A4440E"/>
    <w:rsid w:val="00AA0CD3"/>
    <w:rsid w:val="00AA7D5F"/>
    <w:rsid w:val="00B12F72"/>
    <w:rsid w:val="00B25003"/>
    <w:rsid w:val="00B36DD4"/>
    <w:rsid w:val="00B37F74"/>
    <w:rsid w:val="00B608A4"/>
    <w:rsid w:val="00BB18D8"/>
    <w:rsid w:val="00BB244A"/>
    <w:rsid w:val="00BD0A5C"/>
    <w:rsid w:val="00BD20F0"/>
    <w:rsid w:val="00BF2C7F"/>
    <w:rsid w:val="00C158C0"/>
    <w:rsid w:val="00C217CC"/>
    <w:rsid w:val="00C50CAE"/>
    <w:rsid w:val="00C54FE7"/>
    <w:rsid w:val="00C564AF"/>
    <w:rsid w:val="00C71B63"/>
    <w:rsid w:val="00CA64C1"/>
    <w:rsid w:val="00CB428B"/>
    <w:rsid w:val="00CC359E"/>
    <w:rsid w:val="00CD0C49"/>
    <w:rsid w:val="00CD7898"/>
    <w:rsid w:val="00CF063E"/>
    <w:rsid w:val="00D03191"/>
    <w:rsid w:val="00D20BA9"/>
    <w:rsid w:val="00D24CA6"/>
    <w:rsid w:val="00D2785E"/>
    <w:rsid w:val="00D50CFB"/>
    <w:rsid w:val="00D72B2F"/>
    <w:rsid w:val="00D90FF6"/>
    <w:rsid w:val="00DA1449"/>
    <w:rsid w:val="00E150C1"/>
    <w:rsid w:val="00E26E75"/>
    <w:rsid w:val="00E37504"/>
    <w:rsid w:val="00E56AE0"/>
    <w:rsid w:val="00E60B3E"/>
    <w:rsid w:val="00E76395"/>
    <w:rsid w:val="00EC21C8"/>
    <w:rsid w:val="00EF3CE1"/>
    <w:rsid w:val="00F17A23"/>
    <w:rsid w:val="00F30FD7"/>
    <w:rsid w:val="00F55AD7"/>
    <w:rsid w:val="00F55B93"/>
    <w:rsid w:val="00F83303"/>
    <w:rsid w:val="00F95D5C"/>
    <w:rsid w:val="00FA09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367108AC"/>
  <w15:docId w15:val="{2927140F-E7F4-4408-9768-C66E7F6D7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メイリオ" w:eastAsia="メイリオ" w:hAnsi="メイリオ" w:cs="メイリオ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B7020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E19CE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01091"/>
    <w:pPr>
      <w:jc w:val="center"/>
    </w:pPr>
  </w:style>
  <w:style w:type="character" w:customStyle="1" w:styleId="a4">
    <w:name w:val="記 (文字)"/>
    <w:basedOn w:val="a0"/>
    <w:link w:val="a3"/>
    <w:uiPriority w:val="99"/>
    <w:rsid w:val="00901091"/>
  </w:style>
  <w:style w:type="paragraph" w:styleId="a5">
    <w:name w:val="Closing"/>
    <w:basedOn w:val="a"/>
    <w:link w:val="a6"/>
    <w:uiPriority w:val="99"/>
    <w:unhideWhenUsed/>
    <w:rsid w:val="00901091"/>
    <w:pPr>
      <w:jc w:val="right"/>
    </w:pPr>
  </w:style>
  <w:style w:type="character" w:customStyle="1" w:styleId="a6">
    <w:name w:val="結語 (文字)"/>
    <w:basedOn w:val="a0"/>
    <w:link w:val="a5"/>
    <w:uiPriority w:val="99"/>
    <w:rsid w:val="00901091"/>
  </w:style>
  <w:style w:type="paragraph" w:styleId="a7">
    <w:name w:val="List Paragraph"/>
    <w:basedOn w:val="a"/>
    <w:uiPriority w:val="34"/>
    <w:qFormat/>
    <w:rsid w:val="00654A06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3D51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3D51FC"/>
  </w:style>
  <w:style w:type="paragraph" w:styleId="aa">
    <w:name w:val="footer"/>
    <w:basedOn w:val="a"/>
    <w:link w:val="ab"/>
    <w:uiPriority w:val="99"/>
    <w:unhideWhenUsed/>
    <w:rsid w:val="003D51F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3D51FC"/>
  </w:style>
  <w:style w:type="paragraph" w:styleId="ac">
    <w:name w:val="Balloon Text"/>
    <w:basedOn w:val="a"/>
    <w:link w:val="ad"/>
    <w:uiPriority w:val="99"/>
    <w:semiHidden/>
    <w:unhideWhenUsed/>
    <w:rsid w:val="004E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4E19CE"/>
    <w:rPr>
      <w:rFonts w:asciiTheme="majorHAnsi" w:eastAsiaTheme="majorEastAsia" w:hAnsiTheme="majorHAnsi" w:cstheme="majorBidi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4E19CE"/>
    <w:rPr>
      <w:rFonts w:asciiTheme="majorHAnsi" w:eastAsiaTheme="majorEastAsia" w:hAnsiTheme="majorHAnsi" w:cstheme="majorBidi"/>
      <w:sz w:val="24"/>
      <w:szCs w:val="24"/>
    </w:rPr>
  </w:style>
  <w:style w:type="paragraph" w:styleId="ae">
    <w:name w:val="No Spacing"/>
    <w:uiPriority w:val="1"/>
    <w:qFormat/>
    <w:rsid w:val="003E1A46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9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2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5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0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65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23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5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6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B3DAD-B220-4965-BBAF-9A9D0F568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140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m-maesato</dc:creator>
  <cp:keywords/>
  <dc:description/>
  <cp:lastModifiedBy>葛 孝行</cp:lastModifiedBy>
  <cp:revision>6</cp:revision>
  <cp:lastPrinted>2020-03-08T01:12:00Z</cp:lastPrinted>
  <dcterms:created xsi:type="dcterms:W3CDTF">2020-03-07T23:34:00Z</dcterms:created>
  <dcterms:modified xsi:type="dcterms:W3CDTF">2020-03-08T01:17:00Z</dcterms:modified>
</cp:coreProperties>
</file>