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390" w:rsidRPr="00F70895" w:rsidRDefault="00257390" w:rsidP="00257390">
      <w:pPr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第４号</w:t>
      </w:r>
      <w:r w:rsidR="00D55D14">
        <w:rPr>
          <w:rFonts w:ascii="Meiryo UI" w:eastAsia="Meiryo UI" w:hAnsi="Meiryo UI" w:cs="Meiryo UI"/>
        </w:rPr>
        <w:t>-2</w:t>
      </w:r>
      <w:r w:rsidRPr="00F70895">
        <w:rPr>
          <w:rFonts w:ascii="Meiryo UI" w:eastAsia="Meiryo UI" w:hAnsi="Meiryo UI" w:cs="Meiryo UI" w:hint="eastAsia"/>
        </w:rPr>
        <w:t>様式</w:t>
      </w:r>
      <w:r w:rsidR="00D55D14">
        <w:rPr>
          <w:rFonts w:ascii="Meiryo UI" w:eastAsia="Meiryo UI" w:hAnsi="Meiryo UI" w:cs="Meiryo UI" w:hint="eastAsia"/>
        </w:rPr>
        <w:t xml:space="preserve"> </w:t>
      </w:r>
      <w:r w:rsidR="00D55D14">
        <w:rPr>
          <w:rFonts w:ascii="Meiryo UI" w:eastAsia="Meiryo UI" w:hAnsi="Meiryo UI" w:cs="Meiryo UI"/>
        </w:rPr>
        <w:t>(Form 4-2 for Individual Applicant)</w:t>
      </w:r>
      <w:bookmarkStart w:id="0" w:name="_GoBack"/>
      <w:bookmarkEnd w:id="0"/>
    </w:p>
    <w:p w:rsidR="00257390" w:rsidRDefault="00257390" w:rsidP="00257390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Confirmation Report of Medical Interp</w:t>
      </w:r>
      <w:r>
        <w:rPr>
          <w:rFonts w:ascii="Meiryo UI" w:eastAsia="Meiryo UI" w:hAnsi="Meiryo UI" w:cs="Meiryo UI"/>
          <w:b/>
          <w:sz w:val="28"/>
        </w:rPr>
        <w:t>retation Service</w:t>
      </w:r>
    </w:p>
    <w:p w:rsidR="00257390" w:rsidRDefault="00257390" w:rsidP="00EB1F53">
      <w:pPr>
        <w:spacing w:line="0" w:lineRule="atLeast"/>
        <w:jc w:val="center"/>
        <w:rPr>
          <w:rFonts w:ascii="Meiryo UI" w:eastAsia="Meiryo UI" w:hAnsi="Meiryo UI" w:cs="Meiryo UI"/>
          <w:b/>
        </w:rPr>
      </w:pPr>
      <w:r w:rsidRPr="00257390">
        <w:rPr>
          <w:rFonts w:ascii="Meiryo UI" w:eastAsia="Meiryo UI" w:hAnsi="Meiryo UI" w:cs="Meiryo UI" w:hint="eastAsia"/>
          <w:b/>
          <w:sz w:val="28"/>
        </w:rPr>
        <w:t>醫療口譯活動確認表</w:t>
      </w:r>
      <w:r>
        <w:rPr>
          <w:rFonts w:ascii="Meiryo UI" w:eastAsia="Meiryo UI" w:hAnsi="Meiryo UI" w:cs="Meiryo UI" w:hint="eastAsia"/>
          <w:b/>
          <w:sz w:val="28"/>
        </w:rPr>
        <w:t>/</w:t>
      </w:r>
      <w:r>
        <w:rPr>
          <w:rFonts w:ascii="Meiryo UI" w:eastAsia="Meiryo UI" w:hAnsi="Meiryo UI" w:cs="Meiryo UI"/>
          <w:b/>
          <w:sz w:val="28"/>
        </w:rPr>
        <w:t xml:space="preserve"> </w:t>
      </w:r>
      <w:r w:rsidRPr="00F70895">
        <w:rPr>
          <w:rFonts w:ascii="Meiryo UI" w:eastAsia="Meiryo UI" w:hAnsi="Meiryo UI" w:cs="Meiryo UI" w:hint="eastAsia"/>
          <w:b/>
          <w:sz w:val="28"/>
        </w:rPr>
        <w:t>医療通訳活動確認書</w:t>
      </w:r>
    </w:p>
    <w:p w:rsidR="00EB1F53" w:rsidRPr="00EB1F53" w:rsidRDefault="00EB1F53" w:rsidP="00D55D14">
      <w:pPr>
        <w:spacing w:line="0" w:lineRule="atLeast"/>
        <w:rPr>
          <w:rFonts w:ascii="Meiryo UI" w:eastAsia="Meiryo UI" w:hAnsi="Meiryo UI" w:cs="Meiryo UI" w:hint="eastAsia"/>
          <w:b/>
        </w:rPr>
      </w:pPr>
    </w:p>
    <w:p w:rsidR="00784DC2" w:rsidRDefault="00EB1F53" w:rsidP="00EB1F53">
      <w:pPr>
        <w:tabs>
          <w:tab w:val="left" w:pos="7005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</w:t>
      </w:r>
      <w:r>
        <w:rPr>
          <w:rFonts w:ascii="Meiryo UI" w:eastAsia="Meiryo UI" w:hAnsi="Meiryo UI" w:cs="Meiryo UI"/>
        </w:rPr>
        <w:t xml:space="preserve"> hereby confirm that I have received the interpretation service as follow:</w:t>
      </w:r>
    </w:p>
    <w:p w:rsidR="00784DC2" w:rsidRDefault="00EB1F53" w:rsidP="00EB1F53">
      <w:pPr>
        <w:tabs>
          <w:tab w:val="left" w:pos="7005"/>
        </w:tabs>
        <w:spacing w:line="0" w:lineRule="atLeast"/>
        <w:jc w:val="left"/>
        <w:rPr>
          <w:rFonts w:ascii="Meiryo UI" w:eastAsia="Meiryo UI" w:hAnsi="Meiryo UI" w:cs="Meiryo UI"/>
        </w:rPr>
      </w:pPr>
      <w:r w:rsidRPr="00EB1F53">
        <w:rPr>
          <w:rFonts w:ascii="Meiryo UI" w:eastAsia="Meiryo UI" w:hAnsi="Meiryo UI" w:cs="Meiryo UI" w:hint="eastAsia"/>
        </w:rPr>
        <w:t>我在此確認我已收到以下口譯服務：</w:t>
      </w:r>
    </w:p>
    <w:p w:rsidR="00784DC2" w:rsidRDefault="00784DC2" w:rsidP="00257390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 w:hint="eastAsia"/>
        </w:rPr>
        <w:sectPr w:rsidR="00784DC2" w:rsidSect="00EB1F53"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</w:p>
    <w:tbl>
      <w:tblPr>
        <w:tblW w:w="10130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1"/>
        <w:gridCol w:w="869"/>
        <w:gridCol w:w="1800"/>
        <w:gridCol w:w="61"/>
        <w:gridCol w:w="1058"/>
        <w:gridCol w:w="1490"/>
        <w:gridCol w:w="60"/>
        <w:gridCol w:w="622"/>
        <w:gridCol w:w="2049"/>
      </w:tblGrid>
      <w:tr w:rsidR="00784DC2" w:rsidRPr="00784DC2" w:rsidTr="00784DC2">
        <w:trPr>
          <w:trHeight w:val="38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F53" w:rsidRPr="00EB1F53" w:rsidRDefault="00784DC2" w:rsidP="00EB1F5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Your </w:t>
            </w:r>
            <w:r w:rsidR="00EB1F53"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  <w:t>N</w:t>
            </w: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ame</w:t>
            </w:r>
          </w:p>
          <w:p w:rsidR="00784DC2" w:rsidRDefault="00784DC2" w:rsidP="00EB1F5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姓名</w:t>
            </w:r>
          </w:p>
          <w:p w:rsidR="00EB1F53" w:rsidRPr="00784DC2" w:rsidRDefault="00EB1F53" w:rsidP="00EB1F53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Last 姓/                                      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First 名/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84DC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4DC2" w:rsidRPr="00784DC2" w:rsidTr="00784DC2">
        <w:trPr>
          <w:trHeight w:val="383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Default="00EB1F53" w:rsidP="00EB1F53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Date you received interpretation service</w:t>
            </w:r>
          </w:p>
          <w:p w:rsidR="00EB1F53" w:rsidRPr="00784DC2" w:rsidRDefault="00EB1F53" w:rsidP="00EB1F53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您收到口譯服務的日期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YYYY年: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 xml:space="preserve">MM月: 　　　　　　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C2" w:rsidRP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DD日:</w:t>
            </w:r>
          </w:p>
        </w:tc>
      </w:tr>
      <w:tr w:rsidR="00784DC2" w:rsidRPr="00784DC2" w:rsidTr="00784DC2">
        <w:trPr>
          <w:trHeight w:val="6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F53" w:rsidRDefault="00EB1F53" w:rsidP="00EB1F53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Place you received interpretation service</w:t>
            </w:r>
          </w:p>
          <w:p w:rsidR="00EB1F53" w:rsidRPr="00784DC2" w:rsidRDefault="00EB1F53" w:rsidP="00EB1F53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收到口譯服務的地方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C2" w:rsidRDefault="00784DC2" w:rsidP="00784DC2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Default="00FC703C" w:rsidP="00784DC2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Pr="00784DC2" w:rsidRDefault="00FC703C" w:rsidP="00784DC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</w:p>
        </w:tc>
      </w:tr>
      <w:tr w:rsidR="00784DC2" w:rsidRPr="00784DC2" w:rsidTr="00784DC2">
        <w:trPr>
          <w:trHeight w:val="491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C2" w:rsidRPr="00784DC2" w:rsidRDefault="00784DC2" w:rsidP="00784DC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Actual meeting time</w:t>
            </w: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br/>
              <w:t>實際開會時間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C2" w:rsidRDefault="00784DC2" w:rsidP="00784DC2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:          ~         :</w:t>
            </w:r>
          </w:p>
          <w:p w:rsidR="00784DC2" w:rsidRPr="00784DC2" w:rsidRDefault="00784DC2" w:rsidP="00784DC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(Total：　     hours(時間)　　　　minutes(分))</w:t>
            </w:r>
          </w:p>
        </w:tc>
      </w:tr>
      <w:tr w:rsidR="00784DC2" w:rsidRPr="00784DC2" w:rsidTr="00784DC2">
        <w:trPr>
          <w:trHeight w:val="49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EB1F53" w:rsidRDefault="00784DC2" w:rsidP="00784DC2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A</w:t>
            </w: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ny request change on the day (if applicable)</w:t>
            </w:r>
          </w:p>
          <w:p w:rsidR="00784DC2" w:rsidRPr="00EB1F53" w:rsidRDefault="00784DC2" w:rsidP="00784DC2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當日任何要求變更</w:t>
            </w:r>
          </w:p>
          <w:p w:rsidR="00784DC2" w:rsidRPr="00EB1F53" w:rsidRDefault="00784DC2" w:rsidP="00784DC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（如果適用）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Default="00784DC2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</w:p>
        </w:tc>
      </w:tr>
      <w:tr w:rsidR="00FC703C" w:rsidRPr="00784DC2" w:rsidTr="00FC703C">
        <w:trPr>
          <w:trHeight w:val="49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Default="00FC703C" w:rsidP="00FC703C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I</w:t>
            </w:r>
            <w:r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nterpretation Cost</w:t>
            </w:r>
          </w:p>
          <w:p w:rsidR="00FC703C" w:rsidRPr="00EB1F53" w:rsidRDefault="00FC703C" w:rsidP="00FC703C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口譯費用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R</w:t>
            </w:r>
            <w:r w:rsidRPr="00FC703C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ewards</w:t>
            </w:r>
          </w:p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獎賞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Default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  <w:sz w:val="12"/>
                <w:szCs w:val="12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1C1E21"/>
                <w:kern w:val="0"/>
                <w:sz w:val="12"/>
                <w:szCs w:val="12"/>
              </w:rPr>
              <w:t>T</w:t>
            </w:r>
            <w:r w:rsidRPr="00FC703C">
              <w:rPr>
                <w:rFonts w:ascii="Meiryo UI" w:eastAsia="Meiryo UI" w:hAnsi="Meiryo UI" w:cs="ＭＳ Ｐゴシック"/>
                <w:color w:val="1C1E21"/>
                <w:kern w:val="0"/>
                <w:sz w:val="12"/>
                <w:szCs w:val="12"/>
              </w:rPr>
              <w:t>ransportation</w:t>
            </w:r>
          </w:p>
          <w:p w:rsidR="00FC703C" w:rsidRP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Default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</w:p>
          <w:p w:rsidR="00FC703C" w:rsidRP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FC703C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Total</w:t>
            </w:r>
          </w:p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</w:rPr>
            </w:pPr>
          </w:p>
        </w:tc>
      </w:tr>
      <w:tr w:rsidR="00FC703C" w:rsidRPr="00784DC2" w:rsidTr="00FC703C">
        <w:trPr>
          <w:trHeight w:val="49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EB1F53" w:rsidRDefault="00FC703C" w:rsidP="00FC703C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 xml:space="preserve">Expected </w:t>
            </w: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 xml:space="preserve">cost </w:t>
            </w: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transfer date</w:t>
            </w: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預期成本轉移日期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YYYY年: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1C1E21"/>
                <w:kern w:val="0"/>
              </w:rPr>
              <w:t>MM月: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</w:pPr>
            <w:r w:rsidRPr="00784DC2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DD日:</w:t>
            </w:r>
          </w:p>
        </w:tc>
      </w:tr>
      <w:tr w:rsidR="00FC703C" w:rsidRPr="00784DC2" w:rsidTr="00784DC2">
        <w:trPr>
          <w:trHeight w:val="49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Pr="00EB1F53" w:rsidRDefault="00FC703C" w:rsidP="00FC703C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R</w:t>
            </w:r>
            <w:r w:rsidRPr="00EB1F53"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  <w:t>emarks</w:t>
            </w:r>
          </w:p>
          <w:p w:rsidR="00FC703C" w:rsidRPr="00EB1F53" w:rsidRDefault="00FC703C" w:rsidP="00FC703C">
            <w:pPr>
              <w:widowControl/>
              <w:jc w:val="center"/>
              <w:rPr>
                <w:rFonts w:ascii="Meiryo UI" w:eastAsia="Meiryo UI" w:hAnsi="Meiryo UI" w:cs="ＭＳ Ｐゴシック"/>
                <w:color w:val="1C1E21"/>
                <w:kern w:val="0"/>
                <w:sz w:val="16"/>
                <w:szCs w:val="16"/>
              </w:rPr>
            </w:pPr>
            <w:r w:rsidRPr="00EB1F53">
              <w:rPr>
                <w:rFonts w:ascii="Meiryo UI" w:eastAsia="Meiryo UI" w:hAnsi="Meiryo UI" w:cs="ＭＳ Ｐゴシック" w:hint="eastAsia"/>
                <w:color w:val="1C1E21"/>
                <w:kern w:val="0"/>
                <w:sz w:val="16"/>
                <w:szCs w:val="16"/>
              </w:rPr>
              <w:t>備註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3C" w:rsidRDefault="00FC703C" w:rsidP="00FC703C">
            <w:pPr>
              <w:widowControl/>
              <w:jc w:val="left"/>
              <w:rPr>
                <w:rFonts w:ascii="Meiryo UI" w:eastAsia="Meiryo UI" w:hAnsi="Meiryo UI" w:cs="ＭＳ Ｐゴシック"/>
                <w:color w:val="1C1E21"/>
                <w:kern w:val="0"/>
              </w:rPr>
            </w:pPr>
          </w:p>
          <w:p w:rsidR="00FC703C" w:rsidRPr="00784DC2" w:rsidRDefault="00FC703C" w:rsidP="00FC703C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1C1E21"/>
                <w:kern w:val="0"/>
              </w:rPr>
            </w:pPr>
          </w:p>
        </w:tc>
      </w:tr>
    </w:tbl>
    <w:p w:rsidR="00257390" w:rsidRPr="00F70895" w:rsidRDefault="00257390" w:rsidP="00257390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【</w:t>
      </w:r>
      <w:r w:rsidR="00D55D14">
        <w:rPr>
          <w:rFonts w:ascii="Meiryo UI" w:eastAsia="Meiryo UI" w:hAnsi="Meiryo UI" w:cs="Meiryo UI"/>
        </w:rPr>
        <w:t>Important Notice from OIHF</w:t>
      </w:r>
      <w:r w:rsidR="00D55D14" w:rsidRPr="00D55D14">
        <w:t xml:space="preserve"> </w:t>
      </w:r>
      <w:r w:rsidR="00D55D14" w:rsidRPr="00D55D14">
        <w:rPr>
          <w:rFonts w:ascii="Meiryo UI" w:eastAsia="Meiryo UI" w:hAnsi="Meiryo UI" w:hint="eastAsia"/>
        </w:rPr>
        <w:t>/</w:t>
      </w:r>
      <w:r w:rsidR="00D55D14">
        <w:t xml:space="preserve"> </w:t>
      </w:r>
      <w:r w:rsidR="00D55D14" w:rsidRPr="00D55D14">
        <w:rPr>
          <w:rFonts w:ascii="Meiryo UI" w:eastAsia="Meiryo UI" w:hAnsi="Meiryo UI" w:cs="Meiryo UI"/>
        </w:rPr>
        <w:t>OIHF重要通知</w:t>
      </w:r>
      <w:r w:rsidRPr="00F70895">
        <w:rPr>
          <w:rFonts w:ascii="Meiryo UI" w:eastAsia="Meiryo UI" w:hAnsi="Meiryo UI" w:cs="Meiryo UI" w:hint="eastAsia"/>
        </w:rPr>
        <w:t>】</w:t>
      </w:r>
    </w:p>
    <w:p w:rsidR="00FC703C" w:rsidRPr="00FC703C" w:rsidRDefault="00257390" w:rsidP="00257390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FC703C">
        <w:rPr>
          <w:rFonts w:ascii="Meiryo UI" w:eastAsia="Meiryo UI" w:hAnsi="Meiryo UI" w:cs="Meiryo UI" w:hint="eastAsia"/>
          <w:sz w:val="20"/>
          <w:szCs w:val="20"/>
        </w:rPr>
        <w:t>１．</w:t>
      </w:r>
      <w:r w:rsidR="00FC703C" w:rsidRPr="00FC703C">
        <w:rPr>
          <w:rFonts w:ascii="Meiryo UI" w:eastAsia="Meiryo UI" w:hAnsi="Meiryo UI" w:cs="Meiryo UI"/>
          <w:sz w:val="20"/>
          <w:szCs w:val="20"/>
        </w:rPr>
        <w:t>Rewards are calculated based on actual activity hours.</w:t>
      </w:r>
      <w:r w:rsidR="00FC703C" w:rsidRPr="00FC703C">
        <w:rPr>
          <w:sz w:val="20"/>
          <w:szCs w:val="20"/>
        </w:rPr>
        <w:t xml:space="preserve"> </w:t>
      </w:r>
      <w:r w:rsidR="00FC703C" w:rsidRPr="00FC703C">
        <w:rPr>
          <w:rFonts w:ascii="Meiryo UI" w:eastAsia="Meiryo UI" w:hAnsi="Meiryo UI" w:cs="Meiryo UI"/>
          <w:sz w:val="20"/>
          <w:szCs w:val="20"/>
        </w:rPr>
        <w:t xml:space="preserve">Please make sure that there </w:t>
      </w:r>
    </w:p>
    <w:p w:rsidR="00257390" w:rsidRPr="00FC703C" w:rsidRDefault="00FC703C" w:rsidP="00FC703C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FC703C">
        <w:rPr>
          <w:rFonts w:ascii="Meiryo UI" w:eastAsia="Meiryo UI" w:hAnsi="Meiryo UI" w:cs="Meiryo UI"/>
          <w:sz w:val="20"/>
          <w:szCs w:val="20"/>
        </w:rPr>
        <w:t>is no discrepancy with the activity hours declared by the interpreter before submitting.</w:t>
      </w:r>
    </w:p>
    <w:p w:rsidR="00FC703C" w:rsidRPr="00F70895" w:rsidRDefault="00FC703C" w:rsidP="00FC703C">
      <w:pPr>
        <w:ind w:firstLineChars="200" w:firstLine="420"/>
        <w:jc w:val="left"/>
        <w:rPr>
          <w:rFonts w:ascii="Meiryo UI" w:eastAsia="Meiryo UI" w:hAnsi="Meiryo UI" w:cs="Meiryo UI"/>
        </w:rPr>
      </w:pPr>
      <w:r w:rsidRPr="00FC703C">
        <w:rPr>
          <w:rFonts w:ascii="Meiryo UI" w:eastAsia="Meiryo UI" w:hAnsi="Meiryo UI" w:cs="Meiryo UI" w:hint="eastAsia"/>
        </w:rPr>
        <w:t>獎勵是根據實際活動時間計算的。提交之前，請確保與口譯員宣布的活動時間沒有差異。</w:t>
      </w:r>
    </w:p>
    <w:p w:rsidR="00D55D14" w:rsidRDefault="00257390" w:rsidP="00D55D14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２．</w:t>
      </w:r>
      <w:r w:rsidR="00D55D14" w:rsidRPr="00D55D14">
        <w:rPr>
          <w:rFonts w:ascii="Meiryo UI" w:eastAsia="Meiryo UI" w:hAnsi="Meiryo UI" w:cs="Meiryo UI"/>
        </w:rPr>
        <w:t>Please pay the cost to the interpreter immediately to the designated account.</w:t>
      </w:r>
    </w:p>
    <w:p w:rsidR="00D55D14" w:rsidRDefault="00D55D14" w:rsidP="00D55D14">
      <w:pPr>
        <w:ind w:firstLineChars="200" w:firstLine="420"/>
        <w:jc w:val="left"/>
        <w:rPr>
          <w:rFonts w:ascii="Meiryo UI" w:eastAsia="Meiryo UI" w:hAnsi="Meiryo UI" w:cs="Meiryo UI"/>
        </w:rPr>
      </w:pPr>
      <w:r w:rsidRPr="00D55D14">
        <w:rPr>
          <w:rFonts w:ascii="Meiryo UI" w:eastAsia="Meiryo UI" w:hAnsi="Meiryo UI" w:cs="Meiryo UI" w:hint="eastAsia"/>
        </w:rPr>
        <w:t>請立即將費用支付給口譯員到指定帳戶。</w:t>
      </w:r>
    </w:p>
    <w:p w:rsidR="00D55D14" w:rsidRPr="00F70895" w:rsidRDefault="00D55D14" w:rsidP="00D55D14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hint="eastAsia"/>
        </w:rPr>
        <w:t>３．</w:t>
      </w:r>
      <w:r w:rsidRPr="00AA0CD3">
        <w:rPr>
          <w:rFonts w:ascii="Meiryo UI" w:eastAsia="Meiryo UI" w:hAnsi="Meiryo UI"/>
        </w:rPr>
        <w:t xml:space="preserve">The transfer fee </w:t>
      </w:r>
      <w:r>
        <w:rPr>
          <w:rFonts w:ascii="Meiryo UI" w:eastAsia="Meiryo UI" w:hAnsi="Meiryo UI"/>
        </w:rPr>
        <w:t xml:space="preserve">must </w:t>
      </w:r>
      <w:r w:rsidRPr="00AA0CD3">
        <w:rPr>
          <w:rFonts w:ascii="Meiryo UI" w:eastAsia="Meiryo UI" w:hAnsi="Meiryo UI"/>
        </w:rPr>
        <w:t xml:space="preserve">be borne by the </w:t>
      </w:r>
      <w:r>
        <w:rPr>
          <w:rFonts w:ascii="Meiryo UI" w:eastAsia="Meiryo UI" w:hAnsi="Meiryo UI" w:hint="eastAsia"/>
        </w:rPr>
        <w:t>a</w:t>
      </w:r>
      <w:r>
        <w:rPr>
          <w:rFonts w:ascii="Meiryo UI" w:eastAsia="Meiryo UI" w:hAnsi="Meiryo UI"/>
        </w:rPr>
        <w:t>pplicant.</w:t>
      </w:r>
    </w:p>
    <w:p w:rsidR="00257390" w:rsidRPr="00D55D14" w:rsidRDefault="00257390" w:rsidP="00257390">
      <w:pPr>
        <w:jc w:val="left"/>
        <w:rPr>
          <w:rFonts w:ascii="Meiryo UI" w:eastAsia="Meiryo UI" w:hAnsi="Meiryo UI" w:cs="Meiryo UI"/>
          <w:bCs/>
        </w:rPr>
      </w:pPr>
      <w:r w:rsidRPr="00F70895">
        <w:rPr>
          <w:rFonts w:ascii="Meiryo UI" w:eastAsia="Meiryo UI" w:hAnsi="Meiryo UI" w:cs="Meiryo UI"/>
          <w:b/>
        </w:rPr>
        <w:t xml:space="preserve">　　　</w:t>
      </w:r>
      <w:r w:rsidR="00D55D14" w:rsidRPr="00D55D14">
        <w:rPr>
          <w:rFonts w:ascii="Meiryo UI" w:eastAsia="Meiryo UI" w:hAnsi="Meiryo UI" w:cs="Meiryo UI" w:hint="eastAsia"/>
          <w:bCs/>
        </w:rPr>
        <w:t>轉讓費必須由申請人承擔。</w:t>
      </w:r>
      <w:r w:rsidRPr="00D55D14">
        <w:rPr>
          <w:rFonts w:ascii="Meiryo UI" w:eastAsia="Meiryo UI" w:hAnsi="Meiryo UI" w:cs="Meiryo U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D0429" wp14:editId="0265391E">
                <wp:simplePos x="0" y="0"/>
                <wp:positionH relativeFrom="column">
                  <wp:posOffset>3129915</wp:posOffset>
                </wp:positionH>
                <wp:positionV relativeFrom="paragraph">
                  <wp:posOffset>820951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B5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64.65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"/>
            </w:pict>
          </mc:Fallback>
        </mc:AlternateContent>
      </w:r>
      <w:r w:rsidRPr="00D55D14">
        <w:rPr>
          <w:rFonts w:ascii="Meiryo UI" w:eastAsia="Meiryo UI" w:hAnsi="Meiryo UI" w:cs="Meiryo U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EB6D" wp14:editId="21F05891">
                <wp:simplePos x="0" y="0"/>
                <wp:positionH relativeFrom="column">
                  <wp:posOffset>3129915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90" w:rsidRPr="00121CE1" w:rsidRDefault="00257390" w:rsidP="00257390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CEB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45pt;margin-top:46.6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">
                <v:textbox inset="5.85pt,.7pt,5.85pt,.7pt">
                  <w:txbxContent>
                    <w:p w:rsidR="00257390" w:rsidRPr="00121CE1" w:rsidRDefault="00257390" w:rsidP="00257390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55D14">
        <w:rPr>
          <w:rFonts w:ascii="Meiryo UI" w:eastAsia="Meiryo UI" w:hAnsi="Meiryo UI" w:cs="Meiryo U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8458" wp14:editId="561BED19">
                <wp:simplePos x="0" y="0"/>
                <wp:positionH relativeFrom="column">
                  <wp:posOffset>4006215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90" w:rsidRPr="00121CE1" w:rsidRDefault="00257390" w:rsidP="00257390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8458" id="Text Box 3" o:spid="_x0000_s1027" type="#_x0000_t202" style="position:absolute;margin-left:315.45pt;margin-top:46.65pt;width:69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">
                <v:textbox inset="5.85pt,.7pt,5.85pt,.7pt">
                  <w:txbxContent>
                    <w:p w:rsidR="00257390" w:rsidRPr="00121CE1" w:rsidRDefault="00257390" w:rsidP="00257390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55D14">
        <w:rPr>
          <w:rFonts w:ascii="Meiryo UI" w:eastAsia="Meiryo UI" w:hAnsi="Meiryo UI" w:cs="Meiryo U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3BCB7" wp14:editId="754B69C8">
                <wp:simplePos x="0" y="0"/>
                <wp:positionH relativeFrom="column">
                  <wp:posOffset>4882515</wp:posOffset>
                </wp:positionH>
                <wp:positionV relativeFrom="paragraph">
                  <wp:posOffset>592617</wp:posOffset>
                </wp:positionV>
                <wp:extent cx="8763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90" w:rsidRPr="00121CE1" w:rsidRDefault="00257390" w:rsidP="00257390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BCB7" id="Text Box 7" o:spid="_x0000_s1028" type="#_x0000_t202" style="position:absolute;margin-left:384.45pt;margin-top:46.6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hrLQIAAFQEAAAOAAAAZHJzL2Uyb0RvYy54bWysVNuO2yAQfa/Uf0C8N3ayzS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">
                <v:textbox inset="5.85pt,.7pt,5.85pt,.7pt">
                  <w:txbxContent>
                    <w:p w:rsidR="00257390" w:rsidRPr="00121CE1" w:rsidRDefault="00257390" w:rsidP="00257390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57390" w:rsidRPr="00F70895" w:rsidRDefault="00257390" w:rsidP="00257390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/>
          <w:b/>
        </w:rPr>
        <w:t xml:space="preserve">                                             　</w:t>
      </w:r>
      <w:r w:rsidRPr="00F70895">
        <w:rPr>
          <w:rFonts w:ascii="Meiryo UI" w:eastAsia="Meiryo UI" w:hAnsi="Meiryo UI" w:cs="Meiryo UI" w:hint="eastAsia"/>
          <w:b/>
        </w:rPr>
        <w:t>【</w:t>
      </w:r>
      <w:r w:rsidRPr="00F70895">
        <w:rPr>
          <w:rFonts w:ascii="Meiryo UI" w:eastAsia="Meiryo UI" w:hAnsi="Meiryo UI" w:cs="Meiryo UI"/>
          <w:b/>
        </w:rPr>
        <w:t>事務局使用欄</w:t>
      </w:r>
      <w:r w:rsidRPr="00F70895">
        <w:rPr>
          <w:rFonts w:ascii="Meiryo UI" w:eastAsia="Meiryo UI" w:hAnsi="Meiryo UI" w:cs="Meiryo UI" w:hint="eastAsia"/>
          <w:b/>
        </w:rPr>
        <w:t>】</w:t>
      </w:r>
    </w:p>
    <w:p w:rsidR="00AC1D0F" w:rsidRDefault="00D55D14"/>
    <w:sectPr w:rsidR="00AC1D0F" w:rsidSect="00784DC2">
      <w:type w:val="continuous"/>
      <w:pgSz w:w="11906" w:h="16838"/>
      <w:pgMar w:top="284" w:right="170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90"/>
    <w:rsid w:val="000E72D1"/>
    <w:rsid w:val="001533E5"/>
    <w:rsid w:val="001F68C5"/>
    <w:rsid w:val="00257390"/>
    <w:rsid w:val="00784DC2"/>
    <w:rsid w:val="0085177D"/>
    <w:rsid w:val="009153AB"/>
    <w:rsid w:val="00C001E5"/>
    <w:rsid w:val="00D55D14"/>
    <w:rsid w:val="00EB1F53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A8961"/>
  <w15:chartTrackingRefBased/>
  <w15:docId w15:val="{36954A4B-351A-4932-A828-2BDC95F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="Helvetica"/>
        <w:color w:val="1C1E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90"/>
    <w:pPr>
      <w:widowControl w:val="0"/>
      <w:jc w:val="both"/>
    </w:pPr>
    <w:rPr>
      <w:rFonts w:ascii="メイリオ" w:eastAsia="メイリオ" w:hAnsi="メイリオ" w:cs="メイリオ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90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1</cp:revision>
  <dcterms:created xsi:type="dcterms:W3CDTF">2020-03-07T23:54:00Z</dcterms:created>
  <dcterms:modified xsi:type="dcterms:W3CDTF">2020-03-08T01:00:00Z</dcterms:modified>
</cp:coreProperties>
</file>